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7BF82" w14:textId="77777777" w:rsidR="00DB1347" w:rsidRPr="001240E0" w:rsidRDefault="00604549">
      <w:pPr>
        <w:pStyle w:val="a6"/>
        <w:ind w:firstLine="708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1240E0">
        <w:rPr>
          <w:rFonts w:ascii="Times New Roman" w:hAnsi="Times New Roman"/>
          <w:b/>
          <w:i/>
          <w:sz w:val="28"/>
          <w:szCs w:val="28"/>
          <w:lang w:val="uk-UA"/>
        </w:rPr>
        <w:t xml:space="preserve">Водогосподарська обстановка у </w:t>
      </w:r>
      <w:r w:rsidR="00805A7C" w:rsidRPr="001240E0">
        <w:rPr>
          <w:rFonts w:ascii="Times New Roman" w:hAnsi="Times New Roman"/>
          <w:b/>
          <w:i/>
          <w:sz w:val="28"/>
          <w:szCs w:val="28"/>
          <w:lang w:val="uk-UA"/>
        </w:rPr>
        <w:t>березні</w:t>
      </w:r>
      <w:r w:rsidRPr="001240E0">
        <w:rPr>
          <w:rFonts w:ascii="Times New Roman" w:hAnsi="Times New Roman"/>
          <w:b/>
          <w:i/>
          <w:sz w:val="28"/>
          <w:szCs w:val="28"/>
          <w:lang w:val="uk-UA"/>
        </w:rPr>
        <w:t xml:space="preserve"> 202</w:t>
      </w:r>
      <w:r w:rsidR="007A2564" w:rsidRPr="001240E0">
        <w:rPr>
          <w:rFonts w:ascii="Times New Roman" w:hAnsi="Times New Roman"/>
          <w:b/>
          <w:i/>
          <w:sz w:val="28"/>
          <w:szCs w:val="28"/>
          <w:lang w:val="uk-UA"/>
        </w:rPr>
        <w:t>6</w:t>
      </w:r>
      <w:r w:rsidRPr="001240E0">
        <w:rPr>
          <w:rFonts w:ascii="Times New Roman" w:hAnsi="Times New Roman"/>
          <w:b/>
          <w:i/>
          <w:sz w:val="28"/>
          <w:szCs w:val="28"/>
          <w:lang w:val="uk-UA"/>
        </w:rPr>
        <w:t xml:space="preserve"> року</w:t>
      </w:r>
    </w:p>
    <w:p w14:paraId="1F6AC34F" w14:textId="77777777" w:rsidR="00DB1347" w:rsidRPr="001240E0" w:rsidRDefault="00DB1347">
      <w:pPr>
        <w:pStyle w:val="a6"/>
        <w:ind w:firstLine="708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14:paraId="5DD36272" w14:textId="77777777" w:rsidR="00401FE7" w:rsidRPr="001240E0" w:rsidRDefault="00604549" w:rsidP="0045106B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240E0">
        <w:rPr>
          <w:rFonts w:ascii="Times New Roman" w:hAnsi="Times New Roman"/>
          <w:sz w:val="28"/>
          <w:szCs w:val="28"/>
          <w:lang w:val="uk-UA"/>
        </w:rPr>
        <w:t>За даними Харківського регіонального центру з гідрометеорології</w:t>
      </w:r>
      <w:r w:rsidR="003C1C7D" w:rsidRPr="001240E0">
        <w:rPr>
          <w:rFonts w:ascii="Times New Roman" w:hAnsi="Times New Roman"/>
          <w:sz w:val="28"/>
          <w:szCs w:val="28"/>
          <w:lang w:val="uk-UA"/>
        </w:rPr>
        <w:t>,</w:t>
      </w:r>
      <w:r w:rsidRPr="001240E0">
        <w:rPr>
          <w:rFonts w:ascii="Times New Roman" w:hAnsi="Times New Roman"/>
          <w:sz w:val="28"/>
          <w:szCs w:val="28"/>
          <w:lang w:val="uk-UA"/>
        </w:rPr>
        <w:t xml:space="preserve"> протягом</w:t>
      </w:r>
      <w:r w:rsidR="008B6C39" w:rsidRPr="001240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5A7C" w:rsidRPr="001240E0">
        <w:rPr>
          <w:rFonts w:ascii="Times New Roman" w:hAnsi="Times New Roman"/>
          <w:sz w:val="28"/>
          <w:szCs w:val="28"/>
          <w:lang w:val="uk-UA"/>
        </w:rPr>
        <w:t>березня</w:t>
      </w:r>
      <w:r w:rsidR="007E6995" w:rsidRPr="001240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106B" w:rsidRPr="001240E0">
        <w:rPr>
          <w:rFonts w:ascii="Times New Roman" w:hAnsi="Times New Roman"/>
          <w:sz w:val="28"/>
          <w:szCs w:val="28"/>
          <w:lang w:val="uk-UA"/>
        </w:rPr>
        <w:t xml:space="preserve">на водних об’єктах </w:t>
      </w:r>
      <w:proofErr w:type="spellStart"/>
      <w:r w:rsidR="0045106B" w:rsidRPr="001240E0">
        <w:rPr>
          <w:rFonts w:ascii="Times New Roman" w:hAnsi="Times New Roman"/>
          <w:sz w:val="28"/>
          <w:szCs w:val="28"/>
          <w:lang w:val="uk-UA"/>
        </w:rPr>
        <w:t>суббасейну</w:t>
      </w:r>
      <w:proofErr w:type="spellEnd"/>
      <w:r w:rsidR="0045106B" w:rsidRPr="001240E0">
        <w:rPr>
          <w:rFonts w:ascii="Times New Roman" w:hAnsi="Times New Roman"/>
          <w:sz w:val="28"/>
          <w:szCs w:val="28"/>
          <w:lang w:val="uk-UA"/>
        </w:rPr>
        <w:t xml:space="preserve"> Сіверського Дінця</w:t>
      </w:r>
      <w:r w:rsidR="005C268F" w:rsidRPr="001240E0">
        <w:rPr>
          <w:rFonts w:ascii="Times New Roman" w:hAnsi="Times New Roman"/>
          <w:sz w:val="28"/>
          <w:szCs w:val="28"/>
          <w:lang w:val="uk-UA"/>
        </w:rPr>
        <w:t xml:space="preserve"> та його притоках</w:t>
      </w:r>
      <w:r w:rsidR="003C1C7D" w:rsidRPr="001240E0">
        <w:rPr>
          <w:rFonts w:ascii="Times New Roman" w:hAnsi="Times New Roman"/>
          <w:sz w:val="28"/>
          <w:szCs w:val="28"/>
          <w:lang w:val="uk-UA"/>
        </w:rPr>
        <w:t>,</w:t>
      </w:r>
      <w:r w:rsidR="005C268F" w:rsidRPr="001240E0">
        <w:rPr>
          <w:rFonts w:ascii="Times New Roman" w:hAnsi="Times New Roman"/>
          <w:sz w:val="28"/>
          <w:szCs w:val="28"/>
          <w:lang w:val="uk-UA"/>
        </w:rPr>
        <w:t xml:space="preserve"> відповідно до погодних </w:t>
      </w:r>
      <w:r w:rsidR="007A2564" w:rsidRPr="001240E0">
        <w:rPr>
          <w:rFonts w:ascii="Times New Roman" w:hAnsi="Times New Roman"/>
          <w:sz w:val="28"/>
          <w:szCs w:val="28"/>
          <w:lang w:val="uk-UA"/>
        </w:rPr>
        <w:t>умов</w:t>
      </w:r>
      <w:r w:rsidR="003C1C7D" w:rsidRPr="001240E0">
        <w:rPr>
          <w:rFonts w:ascii="Times New Roman" w:hAnsi="Times New Roman"/>
          <w:sz w:val="28"/>
          <w:szCs w:val="28"/>
          <w:lang w:val="uk-UA"/>
        </w:rPr>
        <w:t>,</w:t>
      </w:r>
      <w:r w:rsidR="007A2564" w:rsidRPr="001240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1C7D" w:rsidRPr="001240E0">
        <w:rPr>
          <w:rFonts w:ascii="Times New Roman" w:hAnsi="Times New Roman"/>
          <w:sz w:val="28"/>
          <w:szCs w:val="28"/>
          <w:lang w:val="uk-UA"/>
        </w:rPr>
        <w:t xml:space="preserve">спостерігалися зміни гідрологічної ситуації </w:t>
      </w:r>
      <w:r w:rsidR="007A2564" w:rsidRPr="001240E0">
        <w:rPr>
          <w:rFonts w:ascii="Times New Roman" w:hAnsi="Times New Roman"/>
          <w:sz w:val="28"/>
          <w:szCs w:val="28"/>
          <w:lang w:val="uk-UA"/>
        </w:rPr>
        <w:t>на річках</w:t>
      </w:r>
      <w:r w:rsidR="005C268F" w:rsidRPr="001240E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1174AAD3" w14:textId="30D0C88B" w:rsidR="00805A7C" w:rsidRPr="001240E0" w:rsidRDefault="008F2E3B" w:rsidP="00401FE7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240E0">
        <w:rPr>
          <w:rFonts w:ascii="Times New Roman" w:hAnsi="Times New Roman"/>
          <w:sz w:val="28"/>
          <w:szCs w:val="28"/>
          <w:lang w:val="uk-UA"/>
        </w:rPr>
        <w:t>В</w:t>
      </w:r>
      <w:r w:rsidR="00805A7C" w:rsidRPr="001240E0">
        <w:rPr>
          <w:rFonts w:ascii="Times New Roman" w:hAnsi="Times New Roman"/>
          <w:sz w:val="28"/>
          <w:szCs w:val="28"/>
          <w:lang w:val="uk-UA"/>
        </w:rPr>
        <w:t>еснян</w:t>
      </w:r>
      <w:r w:rsidRPr="001240E0">
        <w:rPr>
          <w:rFonts w:ascii="Times New Roman" w:hAnsi="Times New Roman"/>
          <w:sz w:val="28"/>
          <w:szCs w:val="28"/>
          <w:lang w:val="uk-UA"/>
        </w:rPr>
        <w:t>е</w:t>
      </w:r>
      <w:r w:rsidR="00805A7C" w:rsidRPr="001240E0">
        <w:rPr>
          <w:rFonts w:ascii="Times New Roman" w:hAnsi="Times New Roman"/>
          <w:sz w:val="28"/>
          <w:szCs w:val="28"/>
          <w:lang w:val="uk-UA"/>
        </w:rPr>
        <w:t xml:space="preserve"> водопілля</w:t>
      </w:r>
      <w:r w:rsidRPr="001240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40E0">
        <w:rPr>
          <w:rFonts w:ascii="Times New Roman" w:hAnsi="Times New Roman"/>
          <w:sz w:val="28"/>
          <w:szCs w:val="28"/>
          <w:lang w:val="uk-UA"/>
        </w:rPr>
        <w:t>розпочалося на</w:t>
      </w:r>
      <w:r w:rsidR="00805A7C" w:rsidRPr="001240E0">
        <w:rPr>
          <w:rFonts w:ascii="Times New Roman" w:hAnsi="Times New Roman"/>
          <w:sz w:val="28"/>
          <w:szCs w:val="28"/>
          <w:lang w:val="uk-UA"/>
        </w:rPr>
        <w:t xml:space="preserve">прикінці лютого. </w:t>
      </w:r>
      <w:r w:rsidR="003C1C7D" w:rsidRPr="001240E0">
        <w:rPr>
          <w:rFonts w:ascii="Times New Roman" w:hAnsi="Times New Roman"/>
          <w:sz w:val="28"/>
          <w:szCs w:val="28"/>
          <w:lang w:val="uk-UA"/>
        </w:rPr>
        <w:t>Дефіцит опадів у березні зумовив дуже повільне формування максимальних рівнів води з незначним їх підвищенням. У</w:t>
      </w:r>
      <w:r w:rsidR="00805A7C" w:rsidRPr="001240E0">
        <w:rPr>
          <w:rFonts w:ascii="Times New Roman" w:hAnsi="Times New Roman"/>
          <w:sz w:val="28"/>
          <w:szCs w:val="28"/>
          <w:lang w:val="uk-UA"/>
        </w:rPr>
        <w:t xml:space="preserve">продовж </w:t>
      </w:r>
      <w:r w:rsidR="00C32EDF" w:rsidRPr="001240E0">
        <w:rPr>
          <w:rFonts w:ascii="Times New Roman" w:hAnsi="Times New Roman"/>
          <w:sz w:val="28"/>
          <w:szCs w:val="28"/>
          <w:lang w:val="uk-UA"/>
        </w:rPr>
        <w:t>першої декади місяця</w:t>
      </w:r>
      <w:r w:rsidR="00805A7C" w:rsidRPr="001240E0">
        <w:rPr>
          <w:rFonts w:ascii="Times New Roman" w:hAnsi="Times New Roman"/>
          <w:sz w:val="28"/>
          <w:szCs w:val="28"/>
          <w:lang w:val="uk-UA"/>
        </w:rPr>
        <w:t xml:space="preserve"> на більшості малих річок Харківської області сформувалис</w:t>
      </w:r>
      <w:r w:rsidR="003C1C7D" w:rsidRPr="001240E0">
        <w:rPr>
          <w:rFonts w:ascii="Times New Roman" w:hAnsi="Times New Roman"/>
          <w:sz w:val="28"/>
          <w:szCs w:val="28"/>
          <w:lang w:val="uk-UA"/>
        </w:rPr>
        <w:t>я</w:t>
      </w:r>
      <w:r w:rsidR="00805A7C" w:rsidRPr="001240E0">
        <w:rPr>
          <w:rFonts w:ascii="Times New Roman" w:hAnsi="Times New Roman"/>
          <w:sz w:val="28"/>
          <w:szCs w:val="28"/>
          <w:lang w:val="uk-UA"/>
        </w:rPr>
        <w:t xml:space="preserve"> максимуми весняного водопілля із загальними підйомами рівнів води над </w:t>
      </w:r>
      <w:proofErr w:type="spellStart"/>
      <w:r w:rsidR="00805A7C" w:rsidRPr="001240E0">
        <w:rPr>
          <w:rFonts w:ascii="Times New Roman" w:hAnsi="Times New Roman"/>
          <w:sz w:val="28"/>
          <w:szCs w:val="28"/>
          <w:lang w:val="uk-UA"/>
        </w:rPr>
        <w:t>передпаводковими</w:t>
      </w:r>
      <w:proofErr w:type="spellEnd"/>
      <w:r w:rsidR="00805A7C" w:rsidRPr="001240E0">
        <w:rPr>
          <w:rFonts w:ascii="Times New Roman" w:hAnsi="Times New Roman"/>
          <w:sz w:val="28"/>
          <w:szCs w:val="28"/>
          <w:lang w:val="uk-UA"/>
        </w:rPr>
        <w:t xml:space="preserve"> на 0,4</w:t>
      </w:r>
      <w:r w:rsidR="001240E0">
        <w:rPr>
          <w:rFonts w:ascii="Times New Roman" w:hAnsi="Times New Roman"/>
          <w:sz w:val="28"/>
          <w:szCs w:val="28"/>
          <w:lang w:val="uk-UA"/>
        </w:rPr>
        <w:t> </w:t>
      </w:r>
      <w:r w:rsidR="00805A7C" w:rsidRPr="001240E0">
        <w:rPr>
          <w:rFonts w:ascii="Times New Roman" w:hAnsi="Times New Roman"/>
          <w:sz w:val="28"/>
          <w:szCs w:val="28"/>
          <w:lang w:val="uk-UA"/>
        </w:rPr>
        <w:t>–</w:t>
      </w:r>
      <w:r w:rsidR="001240E0">
        <w:rPr>
          <w:rFonts w:ascii="Times New Roman" w:hAnsi="Times New Roman"/>
          <w:sz w:val="28"/>
          <w:szCs w:val="28"/>
          <w:lang w:val="uk-UA"/>
        </w:rPr>
        <w:t> </w:t>
      </w:r>
      <w:r w:rsidR="00805A7C" w:rsidRPr="001240E0">
        <w:rPr>
          <w:rFonts w:ascii="Times New Roman" w:hAnsi="Times New Roman"/>
          <w:sz w:val="28"/>
          <w:szCs w:val="28"/>
          <w:lang w:val="uk-UA"/>
        </w:rPr>
        <w:t>0,7</w:t>
      </w:r>
      <w:r w:rsidR="001240E0">
        <w:rPr>
          <w:rFonts w:ascii="Times New Roman" w:hAnsi="Times New Roman"/>
          <w:sz w:val="28"/>
          <w:szCs w:val="28"/>
          <w:lang w:val="uk-UA"/>
        </w:rPr>
        <w:t> </w:t>
      </w:r>
      <w:r w:rsidR="00805A7C" w:rsidRPr="001240E0">
        <w:rPr>
          <w:rFonts w:ascii="Times New Roman" w:hAnsi="Times New Roman"/>
          <w:sz w:val="28"/>
          <w:szCs w:val="28"/>
          <w:lang w:val="uk-UA"/>
        </w:rPr>
        <w:t>м</w:t>
      </w:r>
      <w:r w:rsidR="003C1C7D" w:rsidRPr="001240E0">
        <w:rPr>
          <w:rFonts w:ascii="Times New Roman" w:hAnsi="Times New Roman"/>
          <w:sz w:val="28"/>
          <w:szCs w:val="28"/>
          <w:lang w:val="uk-UA"/>
        </w:rPr>
        <w:t>.</w:t>
      </w:r>
      <w:r w:rsidR="00805A7C" w:rsidRPr="001240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1C7D" w:rsidRPr="001240E0">
        <w:rPr>
          <w:rFonts w:ascii="Times New Roman" w:hAnsi="Times New Roman"/>
          <w:sz w:val="28"/>
          <w:szCs w:val="28"/>
          <w:lang w:val="uk-UA"/>
        </w:rPr>
        <w:t>В</w:t>
      </w:r>
      <w:r w:rsidR="00805A7C" w:rsidRPr="001240E0">
        <w:rPr>
          <w:rFonts w:ascii="Times New Roman" w:hAnsi="Times New Roman"/>
          <w:sz w:val="28"/>
          <w:szCs w:val="28"/>
          <w:lang w:val="uk-UA"/>
        </w:rPr>
        <w:t>одночас проходження водопілля супроводжувалося виходом води на заплави пониж</w:t>
      </w:r>
      <w:r w:rsidR="003C1C7D" w:rsidRPr="001240E0">
        <w:rPr>
          <w:rFonts w:ascii="Times New Roman" w:hAnsi="Times New Roman"/>
          <w:sz w:val="28"/>
          <w:szCs w:val="28"/>
          <w:lang w:val="uk-UA"/>
        </w:rPr>
        <w:t>ених прируслових ділянок річок</w:t>
      </w:r>
      <w:r w:rsidR="00805A7C" w:rsidRPr="001240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05A7C" w:rsidRPr="001240E0">
        <w:rPr>
          <w:rFonts w:ascii="Times New Roman" w:hAnsi="Times New Roman"/>
          <w:sz w:val="28"/>
          <w:szCs w:val="28"/>
          <w:lang w:val="uk-UA"/>
        </w:rPr>
        <w:t>Уди</w:t>
      </w:r>
      <w:proofErr w:type="spellEnd"/>
      <w:r w:rsidR="00805A7C" w:rsidRPr="001240E0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805A7C" w:rsidRPr="001240E0">
        <w:rPr>
          <w:rFonts w:ascii="Times New Roman" w:hAnsi="Times New Roman"/>
          <w:sz w:val="28"/>
          <w:szCs w:val="28"/>
          <w:lang w:val="uk-UA"/>
        </w:rPr>
        <w:t>Лопань</w:t>
      </w:r>
      <w:proofErr w:type="spellEnd"/>
      <w:r w:rsidR="00805A7C" w:rsidRPr="001240E0">
        <w:rPr>
          <w:rFonts w:ascii="Times New Roman" w:hAnsi="Times New Roman"/>
          <w:sz w:val="28"/>
          <w:szCs w:val="28"/>
          <w:lang w:val="uk-UA"/>
        </w:rPr>
        <w:t xml:space="preserve"> без негативних наслідків. </w:t>
      </w:r>
      <w:r w:rsidR="003C1C7D" w:rsidRPr="001240E0">
        <w:rPr>
          <w:rFonts w:ascii="Times New Roman" w:hAnsi="Times New Roman"/>
          <w:sz w:val="28"/>
          <w:szCs w:val="28"/>
          <w:lang w:val="uk-UA"/>
        </w:rPr>
        <w:t xml:space="preserve">Винятком була річка Харків, де на розвиток водопілля впливали водосховища та ставки, розташовані вище гідрологічного поста </w:t>
      </w:r>
      <w:proofErr w:type="spellStart"/>
      <w:r w:rsidR="003C1C7D" w:rsidRPr="001240E0">
        <w:rPr>
          <w:rFonts w:ascii="Times New Roman" w:hAnsi="Times New Roman"/>
          <w:sz w:val="28"/>
          <w:szCs w:val="28"/>
          <w:lang w:val="uk-UA"/>
        </w:rPr>
        <w:t>Циркуни</w:t>
      </w:r>
      <w:proofErr w:type="spellEnd"/>
      <w:r w:rsidR="003C1C7D" w:rsidRPr="001240E0">
        <w:rPr>
          <w:rFonts w:ascii="Times New Roman" w:hAnsi="Times New Roman"/>
          <w:sz w:val="28"/>
          <w:szCs w:val="28"/>
          <w:lang w:val="uk-UA"/>
        </w:rPr>
        <w:t>. Вони запобігли різкому підйому рівня води, водночас зменшуючи його максимальні значення. Загальний підйом рівня води становив 28 см, також спостерігалося уповільнення формування максимуму до середини місяця.</w:t>
      </w:r>
    </w:p>
    <w:p w14:paraId="43CA1A59" w14:textId="412D2377" w:rsidR="003C1C7D" w:rsidRPr="001240E0" w:rsidRDefault="003C1C7D" w:rsidP="00401FE7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240E0">
        <w:rPr>
          <w:rFonts w:ascii="Times New Roman" w:hAnsi="Times New Roman"/>
          <w:sz w:val="28"/>
          <w:szCs w:val="28"/>
          <w:lang w:val="uk-UA"/>
        </w:rPr>
        <w:t xml:space="preserve">На річці Сіверський Донець упродовж другої декади березня відмічалося проходження піків весняного водопілля із загальною амплітудою підйомів рівнів води над </w:t>
      </w:r>
      <w:proofErr w:type="spellStart"/>
      <w:r w:rsidRPr="001240E0">
        <w:rPr>
          <w:rFonts w:ascii="Times New Roman" w:hAnsi="Times New Roman"/>
          <w:sz w:val="28"/>
          <w:szCs w:val="28"/>
          <w:lang w:val="uk-UA"/>
        </w:rPr>
        <w:t>передпаводковими</w:t>
      </w:r>
      <w:proofErr w:type="spellEnd"/>
      <w:r w:rsidRPr="001240E0">
        <w:rPr>
          <w:rFonts w:ascii="Times New Roman" w:hAnsi="Times New Roman"/>
          <w:sz w:val="28"/>
          <w:szCs w:val="28"/>
          <w:lang w:val="uk-UA"/>
        </w:rPr>
        <w:t xml:space="preserve"> на ділянці м.</w:t>
      </w:r>
      <w:r w:rsidR="001240E0">
        <w:rPr>
          <w:rFonts w:ascii="Times New Roman" w:hAnsi="Times New Roman"/>
          <w:sz w:val="28"/>
          <w:szCs w:val="28"/>
          <w:lang w:val="uk-UA"/>
        </w:rPr>
        <w:t> </w:t>
      </w:r>
      <w:r w:rsidRPr="001240E0">
        <w:rPr>
          <w:rFonts w:ascii="Times New Roman" w:hAnsi="Times New Roman"/>
          <w:sz w:val="28"/>
          <w:szCs w:val="28"/>
          <w:lang w:val="uk-UA"/>
        </w:rPr>
        <w:t>Чугуїв – с.</w:t>
      </w:r>
      <w:r w:rsidR="001240E0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1240E0">
        <w:rPr>
          <w:rFonts w:ascii="Times New Roman" w:hAnsi="Times New Roman"/>
          <w:sz w:val="28"/>
          <w:szCs w:val="28"/>
          <w:lang w:val="uk-UA"/>
        </w:rPr>
        <w:t>Протопопівка</w:t>
      </w:r>
      <w:proofErr w:type="spellEnd"/>
      <w:r w:rsidRPr="001240E0">
        <w:rPr>
          <w:rFonts w:ascii="Times New Roman" w:hAnsi="Times New Roman"/>
          <w:sz w:val="28"/>
          <w:szCs w:val="28"/>
          <w:lang w:val="uk-UA"/>
        </w:rPr>
        <w:t xml:space="preserve"> 0,75</w:t>
      </w:r>
      <w:r w:rsidR="001240E0">
        <w:rPr>
          <w:rFonts w:ascii="Times New Roman" w:hAnsi="Times New Roman"/>
          <w:sz w:val="28"/>
          <w:szCs w:val="28"/>
          <w:lang w:val="uk-UA"/>
        </w:rPr>
        <w:t> </w:t>
      </w:r>
      <w:r w:rsidRPr="001240E0">
        <w:rPr>
          <w:rFonts w:ascii="Times New Roman" w:hAnsi="Times New Roman"/>
          <w:sz w:val="28"/>
          <w:szCs w:val="28"/>
          <w:lang w:val="uk-UA"/>
        </w:rPr>
        <w:t>–</w:t>
      </w:r>
      <w:r w:rsidR="001240E0">
        <w:rPr>
          <w:rFonts w:ascii="Times New Roman" w:hAnsi="Times New Roman"/>
          <w:sz w:val="28"/>
          <w:szCs w:val="28"/>
          <w:lang w:val="uk-UA"/>
        </w:rPr>
        <w:t> </w:t>
      </w:r>
      <w:r w:rsidRPr="001240E0">
        <w:rPr>
          <w:rFonts w:ascii="Times New Roman" w:hAnsi="Times New Roman"/>
          <w:sz w:val="28"/>
          <w:szCs w:val="28"/>
          <w:lang w:val="uk-UA"/>
        </w:rPr>
        <w:t>0,80</w:t>
      </w:r>
      <w:r w:rsidR="001240E0">
        <w:rPr>
          <w:rFonts w:ascii="Times New Roman" w:hAnsi="Times New Roman"/>
          <w:sz w:val="28"/>
          <w:szCs w:val="28"/>
          <w:lang w:val="uk-UA"/>
        </w:rPr>
        <w:t> </w:t>
      </w:r>
      <w:r w:rsidRPr="001240E0">
        <w:rPr>
          <w:rFonts w:ascii="Times New Roman" w:hAnsi="Times New Roman"/>
          <w:sz w:val="28"/>
          <w:szCs w:val="28"/>
          <w:lang w:val="uk-UA"/>
        </w:rPr>
        <w:t>м.</w:t>
      </w:r>
    </w:p>
    <w:p w14:paraId="3B619CED" w14:textId="3A2B0312" w:rsidR="003C1C7D" w:rsidRPr="001240E0" w:rsidRDefault="003C1C7D" w:rsidP="00401FE7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240E0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1240E0">
        <w:rPr>
          <w:rFonts w:ascii="Times New Roman" w:hAnsi="Times New Roman"/>
          <w:sz w:val="28"/>
          <w:szCs w:val="28"/>
          <w:lang w:val="uk-UA"/>
        </w:rPr>
        <w:t>тл</w:t>
      </w:r>
      <w:r w:rsidRPr="001240E0">
        <w:rPr>
          <w:rFonts w:ascii="Times New Roman" w:hAnsi="Times New Roman"/>
          <w:sz w:val="28"/>
          <w:szCs w:val="28"/>
          <w:lang w:val="uk-UA"/>
        </w:rPr>
        <w:t>і природного підвищення рівнів води ділянка м.</w:t>
      </w:r>
      <w:r w:rsidR="001240E0">
        <w:rPr>
          <w:rFonts w:ascii="Times New Roman" w:hAnsi="Times New Roman"/>
          <w:sz w:val="28"/>
          <w:szCs w:val="28"/>
          <w:lang w:val="uk-UA"/>
        </w:rPr>
        <w:t> </w:t>
      </w:r>
      <w:r w:rsidRPr="001240E0">
        <w:rPr>
          <w:rFonts w:ascii="Times New Roman" w:hAnsi="Times New Roman"/>
          <w:sz w:val="28"/>
          <w:szCs w:val="28"/>
          <w:lang w:val="uk-UA"/>
        </w:rPr>
        <w:t>Ізюм – с.</w:t>
      </w:r>
      <w:r w:rsidR="001240E0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1240E0">
        <w:rPr>
          <w:rFonts w:ascii="Times New Roman" w:hAnsi="Times New Roman"/>
          <w:sz w:val="28"/>
          <w:szCs w:val="28"/>
          <w:lang w:val="uk-UA"/>
        </w:rPr>
        <w:t>Яремівка</w:t>
      </w:r>
      <w:proofErr w:type="spellEnd"/>
      <w:r w:rsidRPr="001240E0">
        <w:rPr>
          <w:rFonts w:ascii="Times New Roman" w:hAnsi="Times New Roman"/>
          <w:sz w:val="28"/>
          <w:szCs w:val="28"/>
          <w:lang w:val="uk-UA"/>
        </w:rPr>
        <w:t xml:space="preserve"> на річці Сіверський Донець зазнала додаткового техногенного впливу, що ускладнило гідрологічну ситуацію в період проходження водопілля. Спостерігалися різкі добові коливання рівнів води, а загальні підйоми над </w:t>
      </w:r>
      <w:proofErr w:type="spellStart"/>
      <w:r w:rsidRPr="001240E0">
        <w:rPr>
          <w:rFonts w:ascii="Times New Roman" w:hAnsi="Times New Roman"/>
          <w:sz w:val="28"/>
          <w:szCs w:val="28"/>
          <w:lang w:val="uk-UA"/>
        </w:rPr>
        <w:t>передпаводковими</w:t>
      </w:r>
      <w:proofErr w:type="spellEnd"/>
      <w:r w:rsidRPr="001240E0">
        <w:rPr>
          <w:rFonts w:ascii="Times New Roman" w:hAnsi="Times New Roman"/>
          <w:sz w:val="28"/>
          <w:szCs w:val="28"/>
          <w:lang w:val="uk-UA"/>
        </w:rPr>
        <w:t xml:space="preserve"> становили 2,0</w:t>
      </w:r>
      <w:r w:rsidR="001240E0">
        <w:rPr>
          <w:rFonts w:ascii="Times New Roman" w:hAnsi="Times New Roman"/>
          <w:sz w:val="28"/>
          <w:szCs w:val="28"/>
          <w:lang w:val="uk-UA"/>
        </w:rPr>
        <w:t> </w:t>
      </w:r>
      <w:r w:rsidRPr="001240E0">
        <w:rPr>
          <w:rFonts w:ascii="Times New Roman" w:hAnsi="Times New Roman"/>
          <w:sz w:val="28"/>
          <w:szCs w:val="28"/>
          <w:lang w:val="uk-UA"/>
        </w:rPr>
        <w:t>–</w:t>
      </w:r>
      <w:r w:rsidR="001240E0">
        <w:rPr>
          <w:rFonts w:ascii="Times New Roman" w:hAnsi="Times New Roman"/>
          <w:sz w:val="28"/>
          <w:szCs w:val="28"/>
          <w:lang w:val="uk-UA"/>
        </w:rPr>
        <w:t> </w:t>
      </w:r>
      <w:r w:rsidRPr="001240E0">
        <w:rPr>
          <w:rFonts w:ascii="Times New Roman" w:hAnsi="Times New Roman"/>
          <w:sz w:val="28"/>
          <w:szCs w:val="28"/>
          <w:lang w:val="uk-UA"/>
        </w:rPr>
        <w:t>2,2</w:t>
      </w:r>
      <w:r w:rsidR="001240E0">
        <w:rPr>
          <w:rFonts w:ascii="Times New Roman" w:hAnsi="Times New Roman"/>
          <w:sz w:val="28"/>
          <w:szCs w:val="28"/>
          <w:lang w:val="uk-UA"/>
        </w:rPr>
        <w:t> </w:t>
      </w:r>
      <w:r w:rsidRPr="001240E0">
        <w:rPr>
          <w:rFonts w:ascii="Times New Roman" w:hAnsi="Times New Roman"/>
          <w:sz w:val="28"/>
          <w:szCs w:val="28"/>
          <w:lang w:val="uk-UA"/>
        </w:rPr>
        <w:t>м.</w:t>
      </w:r>
    </w:p>
    <w:p w14:paraId="3DCA6913" w14:textId="6BAC4701" w:rsidR="00806712" w:rsidRPr="001240E0" w:rsidRDefault="00806712" w:rsidP="00EC1833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240E0">
        <w:rPr>
          <w:rFonts w:ascii="Times New Roman" w:hAnsi="Times New Roman"/>
          <w:sz w:val="28"/>
          <w:szCs w:val="28"/>
          <w:lang w:val="uk-UA"/>
        </w:rPr>
        <w:t>Проходження весняного водопілля на р</w:t>
      </w:r>
      <w:r w:rsidR="001240E0">
        <w:rPr>
          <w:rFonts w:ascii="Times New Roman" w:hAnsi="Times New Roman"/>
          <w:sz w:val="28"/>
          <w:szCs w:val="28"/>
          <w:lang w:val="uk-UA"/>
        </w:rPr>
        <w:t>ічці</w:t>
      </w:r>
      <w:r w:rsidRPr="001240E0">
        <w:rPr>
          <w:rFonts w:ascii="Times New Roman" w:hAnsi="Times New Roman"/>
          <w:sz w:val="28"/>
          <w:szCs w:val="28"/>
          <w:lang w:val="uk-UA"/>
        </w:rPr>
        <w:t xml:space="preserve"> Сіверськ</w:t>
      </w:r>
      <w:r w:rsidR="008F2E3B" w:rsidRPr="001240E0">
        <w:rPr>
          <w:rFonts w:ascii="Times New Roman" w:hAnsi="Times New Roman"/>
          <w:sz w:val="28"/>
          <w:szCs w:val="28"/>
          <w:lang w:val="uk-UA"/>
        </w:rPr>
        <w:t>ий</w:t>
      </w:r>
      <w:r w:rsidRPr="001240E0"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8F2E3B" w:rsidRPr="001240E0">
        <w:rPr>
          <w:rFonts w:ascii="Times New Roman" w:hAnsi="Times New Roman"/>
          <w:sz w:val="28"/>
          <w:szCs w:val="28"/>
          <w:lang w:val="uk-UA"/>
        </w:rPr>
        <w:t>онець</w:t>
      </w:r>
      <w:r w:rsidRPr="001240E0">
        <w:rPr>
          <w:rFonts w:ascii="Times New Roman" w:hAnsi="Times New Roman"/>
          <w:sz w:val="28"/>
          <w:szCs w:val="28"/>
          <w:lang w:val="uk-UA"/>
        </w:rPr>
        <w:t xml:space="preserve"> супроводжувалося виходом води у районі м.</w:t>
      </w:r>
      <w:r w:rsidR="001240E0">
        <w:rPr>
          <w:rFonts w:ascii="Times New Roman" w:hAnsi="Times New Roman"/>
          <w:sz w:val="28"/>
          <w:szCs w:val="28"/>
          <w:lang w:val="uk-UA"/>
        </w:rPr>
        <w:t> </w:t>
      </w:r>
      <w:r w:rsidRPr="001240E0">
        <w:rPr>
          <w:rFonts w:ascii="Times New Roman" w:hAnsi="Times New Roman"/>
          <w:sz w:val="28"/>
          <w:szCs w:val="28"/>
          <w:lang w:val="uk-UA"/>
        </w:rPr>
        <w:t>Зміїв та на ділянці м.</w:t>
      </w:r>
      <w:r w:rsidR="001240E0">
        <w:rPr>
          <w:rFonts w:ascii="Times New Roman" w:hAnsi="Times New Roman"/>
          <w:sz w:val="28"/>
          <w:szCs w:val="28"/>
          <w:lang w:val="uk-UA"/>
        </w:rPr>
        <w:t> </w:t>
      </w:r>
      <w:r w:rsidRPr="001240E0">
        <w:rPr>
          <w:rFonts w:ascii="Times New Roman" w:hAnsi="Times New Roman"/>
          <w:sz w:val="28"/>
          <w:szCs w:val="28"/>
          <w:lang w:val="uk-UA"/>
        </w:rPr>
        <w:t>Ізюм – с.</w:t>
      </w:r>
      <w:r w:rsidR="001240E0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1240E0">
        <w:rPr>
          <w:rFonts w:ascii="Times New Roman" w:hAnsi="Times New Roman"/>
          <w:sz w:val="28"/>
          <w:szCs w:val="28"/>
          <w:lang w:val="uk-UA"/>
        </w:rPr>
        <w:t>Яремівка</w:t>
      </w:r>
      <w:proofErr w:type="spellEnd"/>
      <w:r w:rsidRPr="001240E0">
        <w:rPr>
          <w:rFonts w:ascii="Times New Roman" w:hAnsi="Times New Roman"/>
          <w:sz w:val="28"/>
          <w:szCs w:val="28"/>
          <w:lang w:val="uk-UA"/>
        </w:rPr>
        <w:t>. Тривалий час вода утримувалася на заплаві р.</w:t>
      </w:r>
      <w:r w:rsidR="001240E0">
        <w:rPr>
          <w:rFonts w:ascii="Times New Roman" w:hAnsi="Times New Roman"/>
          <w:sz w:val="28"/>
          <w:szCs w:val="28"/>
          <w:lang w:val="uk-UA"/>
        </w:rPr>
        <w:t> </w:t>
      </w:r>
      <w:r w:rsidRPr="001240E0">
        <w:rPr>
          <w:rFonts w:ascii="Times New Roman" w:hAnsi="Times New Roman"/>
          <w:sz w:val="28"/>
          <w:szCs w:val="28"/>
          <w:lang w:val="uk-UA"/>
        </w:rPr>
        <w:t>Оскіл у нижн</w:t>
      </w:r>
      <w:r w:rsidR="008F2E3B" w:rsidRPr="001240E0">
        <w:rPr>
          <w:rFonts w:ascii="Times New Roman" w:hAnsi="Times New Roman"/>
          <w:sz w:val="28"/>
          <w:szCs w:val="28"/>
          <w:lang w:val="uk-UA"/>
        </w:rPr>
        <w:t>ьому</w:t>
      </w:r>
      <w:r w:rsidRPr="001240E0">
        <w:rPr>
          <w:rFonts w:ascii="Times New Roman" w:hAnsi="Times New Roman"/>
          <w:sz w:val="28"/>
          <w:szCs w:val="28"/>
          <w:lang w:val="uk-UA"/>
        </w:rPr>
        <w:t xml:space="preserve"> б’єф</w:t>
      </w:r>
      <w:r w:rsidR="008F2E3B" w:rsidRPr="001240E0">
        <w:rPr>
          <w:rFonts w:ascii="Times New Roman" w:hAnsi="Times New Roman"/>
          <w:sz w:val="28"/>
          <w:szCs w:val="28"/>
          <w:lang w:val="uk-UA"/>
        </w:rPr>
        <w:t xml:space="preserve">і </w:t>
      </w:r>
      <w:proofErr w:type="spellStart"/>
      <w:r w:rsidR="008F2E3B" w:rsidRPr="001240E0">
        <w:rPr>
          <w:rFonts w:ascii="Times New Roman" w:hAnsi="Times New Roman"/>
          <w:sz w:val="28"/>
          <w:szCs w:val="28"/>
          <w:lang w:val="uk-UA"/>
        </w:rPr>
        <w:t>Оскільського</w:t>
      </w:r>
      <w:proofErr w:type="spellEnd"/>
      <w:r w:rsidR="008F2E3B" w:rsidRPr="001240E0">
        <w:rPr>
          <w:rFonts w:ascii="Times New Roman" w:hAnsi="Times New Roman"/>
          <w:sz w:val="28"/>
          <w:szCs w:val="28"/>
          <w:lang w:val="uk-UA"/>
        </w:rPr>
        <w:t xml:space="preserve"> водосховища</w:t>
      </w:r>
      <w:r w:rsidRPr="001240E0">
        <w:rPr>
          <w:rFonts w:ascii="Times New Roman" w:hAnsi="Times New Roman"/>
          <w:sz w:val="28"/>
          <w:szCs w:val="28"/>
          <w:lang w:val="uk-UA"/>
        </w:rPr>
        <w:t>.</w:t>
      </w:r>
    </w:p>
    <w:p w14:paraId="0ECE84CB" w14:textId="52072E41" w:rsidR="006340DC" w:rsidRPr="001240E0" w:rsidRDefault="006340DC" w:rsidP="006340DC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240E0">
        <w:rPr>
          <w:rFonts w:ascii="Times New Roman" w:hAnsi="Times New Roman"/>
          <w:sz w:val="28"/>
          <w:szCs w:val="28"/>
          <w:lang w:val="uk-UA"/>
        </w:rPr>
        <w:t>Водність у березні</w:t>
      </w:r>
      <w:r w:rsidR="008F2E3B" w:rsidRPr="001240E0">
        <w:rPr>
          <w:rFonts w:ascii="Times New Roman" w:hAnsi="Times New Roman"/>
          <w:sz w:val="28"/>
          <w:szCs w:val="28"/>
          <w:lang w:val="uk-UA"/>
        </w:rPr>
        <w:t xml:space="preserve"> місячної норми</w:t>
      </w:r>
      <w:r w:rsidRPr="001240E0">
        <w:rPr>
          <w:rFonts w:ascii="Times New Roman" w:hAnsi="Times New Roman"/>
          <w:sz w:val="28"/>
          <w:szCs w:val="28"/>
          <w:lang w:val="uk-UA"/>
        </w:rPr>
        <w:t>:</w:t>
      </w:r>
    </w:p>
    <w:p w14:paraId="23C91C4A" w14:textId="6F49CA3C" w:rsidR="006340DC" w:rsidRPr="001240E0" w:rsidRDefault="006340DC" w:rsidP="006340DC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240E0">
        <w:rPr>
          <w:rFonts w:ascii="Times New Roman" w:hAnsi="Times New Roman"/>
          <w:sz w:val="28"/>
          <w:szCs w:val="28"/>
          <w:lang w:val="uk-UA"/>
        </w:rPr>
        <w:t>- р</w:t>
      </w:r>
      <w:r w:rsidR="001240E0">
        <w:rPr>
          <w:rFonts w:ascii="Times New Roman" w:hAnsi="Times New Roman"/>
          <w:sz w:val="28"/>
          <w:szCs w:val="28"/>
          <w:lang w:val="uk-UA"/>
        </w:rPr>
        <w:t>ічки</w:t>
      </w:r>
      <w:r w:rsidRPr="001240E0">
        <w:rPr>
          <w:rFonts w:ascii="Times New Roman" w:hAnsi="Times New Roman"/>
          <w:sz w:val="28"/>
          <w:szCs w:val="28"/>
          <w:lang w:val="uk-UA"/>
        </w:rPr>
        <w:t xml:space="preserve"> Сіверськ</w:t>
      </w:r>
      <w:r w:rsidR="001240E0">
        <w:rPr>
          <w:rFonts w:ascii="Times New Roman" w:hAnsi="Times New Roman"/>
          <w:sz w:val="28"/>
          <w:szCs w:val="28"/>
          <w:lang w:val="uk-UA"/>
        </w:rPr>
        <w:t>ий Донець</w:t>
      </w:r>
      <w:r w:rsidRPr="001240E0">
        <w:rPr>
          <w:rFonts w:ascii="Times New Roman" w:hAnsi="Times New Roman"/>
          <w:sz w:val="28"/>
          <w:szCs w:val="28"/>
          <w:lang w:val="uk-UA"/>
        </w:rPr>
        <w:t xml:space="preserve"> на ділянці м.</w:t>
      </w:r>
      <w:r w:rsidR="001240E0">
        <w:rPr>
          <w:rFonts w:ascii="Times New Roman" w:hAnsi="Times New Roman"/>
          <w:sz w:val="28"/>
          <w:szCs w:val="28"/>
          <w:lang w:val="uk-UA"/>
        </w:rPr>
        <w:t> </w:t>
      </w:r>
      <w:r w:rsidRPr="001240E0">
        <w:rPr>
          <w:rFonts w:ascii="Times New Roman" w:hAnsi="Times New Roman"/>
          <w:sz w:val="28"/>
          <w:szCs w:val="28"/>
          <w:lang w:val="uk-UA"/>
        </w:rPr>
        <w:t>Чугуїв – м.</w:t>
      </w:r>
      <w:r w:rsidR="001240E0">
        <w:rPr>
          <w:rFonts w:ascii="Times New Roman" w:hAnsi="Times New Roman"/>
          <w:sz w:val="28"/>
          <w:szCs w:val="28"/>
          <w:lang w:val="uk-UA"/>
        </w:rPr>
        <w:t> </w:t>
      </w:r>
      <w:r w:rsidRPr="001240E0">
        <w:rPr>
          <w:rFonts w:ascii="Times New Roman" w:hAnsi="Times New Roman"/>
          <w:sz w:val="28"/>
          <w:szCs w:val="28"/>
          <w:lang w:val="uk-UA"/>
        </w:rPr>
        <w:t>Зміїв коливалася у</w:t>
      </w:r>
      <w:r w:rsidR="001240E0">
        <w:rPr>
          <w:rFonts w:ascii="Times New Roman" w:hAnsi="Times New Roman"/>
          <w:sz w:val="28"/>
          <w:szCs w:val="28"/>
          <w:lang w:val="uk-UA"/>
        </w:rPr>
        <w:t> </w:t>
      </w:r>
      <w:r w:rsidRPr="001240E0">
        <w:rPr>
          <w:rFonts w:ascii="Times New Roman" w:hAnsi="Times New Roman"/>
          <w:sz w:val="28"/>
          <w:szCs w:val="28"/>
          <w:lang w:val="uk-UA"/>
        </w:rPr>
        <w:t>межах 80 – 90%;</w:t>
      </w:r>
    </w:p>
    <w:p w14:paraId="754F13BA" w14:textId="22847DA9" w:rsidR="006340DC" w:rsidRPr="001240E0" w:rsidRDefault="006340DC" w:rsidP="006340DC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240E0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1240E0" w:rsidRPr="001240E0">
        <w:rPr>
          <w:rFonts w:ascii="Times New Roman" w:hAnsi="Times New Roman"/>
          <w:sz w:val="28"/>
          <w:szCs w:val="28"/>
          <w:lang w:val="uk-UA"/>
        </w:rPr>
        <w:t>р</w:t>
      </w:r>
      <w:r w:rsidR="001240E0">
        <w:rPr>
          <w:rFonts w:ascii="Times New Roman" w:hAnsi="Times New Roman"/>
          <w:sz w:val="28"/>
          <w:szCs w:val="28"/>
          <w:lang w:val="uk-UA"/>
        </w:rPr>
        <w:t>ічки</w:t>
      </w:r>
      <w:r w:rsidR="001240E0" w:rsidRPr="001240E0">
        <w:rPr>
          <w:rFonts w:ascii="Times New Roman" w:hAnsi="Times New Roman"/>
          <w:sz w:val="28"/>
          <w:szCs w:val="28"/>
          <w:lang w:val="uk-UA"/>
        </w:rPr>
        <w:t xml:space="preserve"> Сіверськ</w:t>
      </w:r>
      <w:r w:rsidR="001240E0">
        <w:rPr>
          <w:rFonts w:ascii="Times New Roman" w:hAnsi="Times New Roman"/>
          <w:sz w:val="28"/>
          <w:szCs w:val="28"/>
          <w:lang w:val="uk-UA"/>
        </w:rPr>
        <w:t>ий Донець</w:t>
      </w:r>
      <w:r w:rsidRPr="001240E0">
        <w:rPr>
          <w:rFonts w:ascii="Times New Roman" w:hAnsi="Times New Roman"/>
          <w:sz w:val="28"/>
          <w:szCs w:val="28"/>
          <w:lang w:val="uk-UA"/>
        </w:rPr>
        <w:t xml:space="preserve"> на ділянці с.</w:t>
      </w:r>
      <w:r w:rsidR="001240E0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1240E0">
        <w:rPr>
          <w:rFonts w:ascii="Times New Roman" w:hAnsi="Times New Roman"/>
          <w:sz w:val="28"/>
          <w:szCs w:val="28"/>
          <w:lang w:val="uk-UA"/>
        </w:rPr>
        <w:t>Протопопівка</w:t>
      </w:r>
      <w:proofErr w:type="spellEnd"/>
      <w:r w:rsidRPr="001240E0">
        <w:rPr>
          <w:rFonts w:ascii="Times New Roman" w:hAnsi="Times New Roman"/>
          <w:sz w:val="28"/>
          <w:szCs w:val="28"/>
          <w:lang w:val="uk-UA"/>
        </w:rPr>
        <w:t xml:space="preserve"> – с.</w:t>
      </w:r>
      <w:r w:rsidR="001240E0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1240E0">
        <w:rPr>
          <w:rFonts w:ascii="Times New Roman" w:hAnsi="Times New Roman"/>
          <w:sz w:val="28"/>
          <w:szCs w:val="28"/>
          <w:lang w:val="uk-UA"/>
        </w:rPr>
        <w:t>Яремівка</w:t>
      </w:r>
      <w:proofErr w:type="spellEnd"/>
      <w:r w:rsidRPr="001240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2E3B" w:rsidRPr="001240E0">
        <w:rPr>
          <w:rFonts w:ascii="Times New Roman" w:hAnsi="Times New Roman"/>
          <w:sz w:val="28"/>
          <w:szCs w:val="28"/>
          <w:lang w:val="uk-UA"/>
        </w:rPr>
        <w:t>у</w:t>
      </w:r>
      <w:r w:rsidR="001240E0">
        <w:rPr>
          <w:rFonts w:ascii="Times New Roman" w:hAnsi="Times New Roman"/>
          <w:sz w:val="28"/>
          <w:szCs w:val="28"/>
          <w:lang w:val="uk-UA"/>
        </w:rPr>
        <w:t> </w:t>
      </w:r>
      <w:r w:rsidR="008F2E3B" w:rsidRPr="001240E0">
        <w:rPr>
          <w:rFonts w:ascii="Times New Roman" w:hAnsi="Times New Roman"/>
          <w:sz w:val="28"/>
          <w:szCs w:val="28"/>
          <w:lang w:val="uk-UA"/>
        </w:rPr>
        <w:t xml:space="preserve">межах </w:t>
      </w:r>
      <w:r w:rsidR="001240E0">
        <w:rPr>
          <w:rFonts w:ascii="Times New Roman" w:hAnsi="Times New Roman"/>
          <w:sz w:val="28"/>
          <w:szCs w:val="28"/>
          <w:lang w:val="uk-UA"/>
        </w:rPr>
        <w:t>120 – 135</w:t>
      </w:r>
      <w:r w:rsidRPr="001240E0">
        <w:rPr>
          <w:rFonts w:ascii="Times New Roman" w:hAnsi="Times New Roman"/>
          <w:sz w:val="28"/>
          <w:szCs w:val="28"/>
          <w:lang w:val="uk-UA"/>
        </w:rPr>
        <w:t>%;</w:t>
      </w:r>
    </w:p>
    <w:p w14:paraId="75B4C665" w14:textId="05757BD3" w:rsidR="006340DC" w:rsidRPr="001240E0" w:rsidRDefault="006340DC" w:rsidP="006340DC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240E0">
        <w:rPr>
          <w:rFonts w:ascii="Times New Roman" w:hAnsi="Times New Roman"/>
          <w:sz w:val="28"/>
          <w:szCs w:val="28"/>
          <w:lang w:val="uk-UA"/>
        </w:rPr>
        <w:t>- малих річок Харківської області величини</w:t>
      </w:r>
      <w:r w:rsidR="001240E0">
        <w:rPr>
          <w:rFonts w:ascii="Times New Roman" w:hAnsi="Times New Roman"/>
          <w:sz w:val="28"/>
          <w:szCs w:val="28"/>
          <w:lang w:val="uk-UA"/>
        </w:rPr>
        <w:t xml:space="preserve"> водності</w:t>
      </w:r>
      <w:r w:rsidRPr="001240E0">
        <w:rPr>
          <w:rFonts w:ascii="Times New Roman" w:hAnsi="Times New Roman"/>
          <w:sz w:val="28"/>
          <w:szCs w:val="28"/>
          <w:lang w:val="uk-UA"/>
        </w:rPr>
        <w:t xml:space="preserve"> склали 50</w:t>
      </w:r>
      <w:r w:rsidR="001240E0">
        <w:rPr>
          <w:rFonts w:ascii="Times New Roman" w:hAnsi="Times New Roman"/>
          <w:sz w:val="28"/>
          <w:szCs w:val="28"/>
          <w:lang w:val="uk-UA"/>
        </w:rPr>
        <w:t> </w:t>
      </w:r>
      <w:r w:rsidRPr="001240E0">
        <w:rPr>
          <w:rFonts w:ascii="Times New Roman" w:hAnsi="Times New Roman"/>
          <w:sz w:val="28"/>
          <w:szCs w:val="28"/>
          <w:lang w:val="uk-UA"/>
        </w:rPr>
        <w:t>–</w:t>
      </w:r>
      <w:r w:rsidR="001240E0">
        <w:rPr>
          <w:rFonts w:ascii="Times New Roman" w:hAnsi="Times New Roman"/>
          <w:sz w:val="28"/>
          <w:szCs w:val="28"/>
          <w:lang w:val="uk-UA"/>
        </w:rPr>
        <w:t> 75</w:t>
      </w:r>
      <w:r w:rsidRPr="001240E0">
        <w:rPr>
          <w:rFonts w:ascii="Times New Roman" w:hAnsi="Times New Roman"/>
          <w:sz w:val="28"/>
          <w:szCs w:val="28"/>
          <w:lang w:val="uk-UA"/>
        </w:rPr>
        <w:t>%. Винятком була р.</w:t>
      </w:r>
      <w:r w:rsidR="001240E0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1240E0">
        <w:rPr>
          <w:rFonts w:ascii="Times New Roman" w:hAnsi="Times New Roman"/>
          <w:sz w:val="28"/>
          <w:szCs w:val="28"/>
          <w:lang w:val="uk-UA"/>
        </w:rPr>
        <w:t>Уди</w:t>
      </w:r>
      <w:proofErr w:type="spellEnd"/>
      <w:r w:rsidRPr="001240E0">
        <w:rPr>
          <w:rFonts w:ascii="Times New Roman" w:hAnsi="Times New Roman"/>
          <w:sz w:val="28"/>
          <w:szCs w:val="28"/>
          <w:lang w:val="uk-UA"/>
        </w:rPr>
        <w:t xml:space="preserve"> біля с</w:t>
      </w:r>
      <w:r w:rsidR="008F2E3B" w:rsidRPr="001240E0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1240E0">
        <w:rPr>
          <w:rFonts w:ascii="Times New Roman" w:hAnsi="Times New Roman"/>
          <w:sz w:val="28"/>
          <w:szCs w:val="28"/>
          <w:lang w:val="uk-UA"/>
        </w:rPr>
        <w:t>ща</w:t>
      </w:r>
      <w:proofErr w:type="spellEnd"/>
      <w:r w:rsidRPr="001240E0">
        <w:rPr>
          <w:rFonts w:ascii="Times New Roman" w:hAnsi="Times New Roman"/>
          <w:sz w:val="28"/>
          <w:szCs w:val="28"/>
          <w:lang w:val="uk-UA"/>
        </w:rPr>
        <w:t xml:space="preserve"> Пересічне, де середн</w:t>
      </w:r>
      <w:r w:rsidR="001240E0">
        <w:rPr>
          <w:rFonts w:ascii="Times New Roman" w:hAnsi="Times New Roman"/>
          <w:sz w:val="28"/>
          <w:szCs w:val="28"/>
          <w:lang w:val="uk-UA"/>
        </w:rPr>
        <w:t>я місячна витрата становила 115</w:t>
      </w:r>
      <w:r w:rsidRPr="001240E0">
        <w:rPr>
          <w:rFonts w:ascii="Times New Roman" w:hAnsi="Times New Roman"/>
          <w:sz w:val="28"/>
          <w:szCs w:val="28"/>
          <w:lang w:val="uk-UA"/>
        </w:rPr>
        <w:t>% норми.</w:t>
      </w:r>
    </w:p>
    <w:p w14:paraId="3BE47AB3" w14:textId="071C0328" w:rsidR="004F3E41" w:rsidRPr="001240E0" w:rsidRDefault="004F3E41" w:rsidP="006340DC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240E0">
        <w:rPr>
          <w:rFonts w:ascii="Times New Roman" w:hAnsi="Times New Roman"/>
          <w:sz w:val="28"/>
          <w:szCs w:val="28"/>
          <w:lang w:val="uk-UA"/>
        </w:rPr>
        <w:t xml:space="preserve">9 березня відбувалось засідання Міжвідомчої комісії по узгодженню режимів роботи водосховищ комплексного призначення і водогосподарських систем у </w:t>
      </w:r>
      <w:proofErr w:type="spellStart"/>
      <w:r w:rsidRPr="001240E0">
        <w:rPr>
          <w:rFonts w:ascii="Times New Roman" w:hAnsi="Times New Roman"/>
          <w:sz w:val="28"/>
          <w:szCs w:val="28"/>
          <w:lang w:val="uk-UA"/>
        </w:rPr>
        <w:t>суббасейні</w:t>
      </w:r>
      <w:proofErr w:type="spellEnd"/>
      <w:r w:rsidRPr="001240E0">
        <w:rPr>
          <w:rFonts w:ascii="Times New Roman" w:hAnsi="Times New Roman"/>
          <w:sz w:val="28"/>
          <w:szCs w:val="28"/>
          <w:lang w:val="uk-UA"/>
        </w:rPr>
        <w:t xml:space="preserve"> Сіверського Дінця на весняний період 2026 року з урахуванням умов воєнного стану (крім тимчасово окупованої території).</w:t>
      </w:r>
    </w:p>
    <w:p w14:paraId="4743F01B" w14:textId="77777777" w:rsidR="00DB1347" w:rsidRPr="001240E0" w:rsidRDefault="00604549" w:rsidP="006340DC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240E0">
        <w:rPr>
          <w:rFonts w:ascii="Times New Roman" w:hAnsi="Times New Roman"/>
          <w:sz w:val="28"/>
          <w:szCs w:val="28"/>
          <w:lang w:val="uk-UA"/>
        </w:rPr>
        <w:lastRenderedPageBreak/>
        <w:t xml:space="preserve">Протягом </w:t>
      </w:r>
      <w:r w:rsidR="004F3E41" w:rsidRPr="001240E0">
        <w:rPr>
          <w:rFonts w:ascii="Times New Roman" w:hAnsi="Times New Roman"/>
          <w:sz w:val="28"/>
          <w:szCs w:val="28"/>
          <w:lang w:val="uk-UA"/>
        </w:rPr>
        <w:t>березня</w:t>
      </w:r>
      <w:r w:rsidRPr="001240E0">
        <w:rPr>
          <w:rFonts w:ascii="Times New Roman" w:hAnsi="Times New Roman"/>
          <w:sz w:val="28"/>
          <w:szCs w:val="28"/>
          <w:lang w:val="uk-UA"/>
        </w:rPr>
        <w:t xml:space="preserve"> басейновим управлінням забезпечено моніторинг водогосподарської та гідрологічної ситуації (за даними Гідрометцентру та підприємств-водокористувачів) на водних об’єктах </w:t>
      </w:r>
      <w:proofErr w:type="spellStart"/>
      <w:r w:rsidRPr="001240E0">
        <w:rPr>
          <w:rFonts w:ascii="Times New Roman" w:hAnsi="Times New Roman"/>
          <w:sz w:val="28"/>
          <w:szCs w:val="28"/>
          <w:lang w:val="uk-UA"/>
        </w:rPr>
        <w:t>суббасейну</w:t>
      </w:r>
      <w:proofErr w:type="spellEnd"/>
      <w:r w:rsidRPr="001240E0">
        <w:rPr>
          <w:rFonts w:ascii="Times New Roman" w:hAnsi="Times New Roman"/>
          <w:sz w:val="28"/>
          <w:szCs w:val="28"/>
          <w:lang w:val="uk-UA"/>
        </w:rPr>
        <w:t xml:space="preserve"> Сіверського Дінця (крім тимчасово окупованої території).</w:t>
      </w:r>
    </w:p>
    <w:p w14:paraId="145F15CD" w14:textId="35B2F7D5" w:rsidR="00DB1347" w:rsidRPr="001240E0" w:rsidRDefault="00604549" w:rsidP="00606746">
      <w:pPr>
        <w:ind w:firstLine="567"/>
        <w:jc w:val="both"/>
        <w:rPr>
          <w:sz w:val="28"/>
          <w:szCs w:val="28"/>
        </w:rPr>
      </w:pPr>
      <w:r w:rsidRPr="001240E0">
        <w:rPr>
          <w:sz w:val="28"/>
          <w:szCs w:val="28"/>
        </w:rPr>
        <w:t xml:space="preserve">Учасниками водогосподарського комплексу </w:t>
      </w:r>
      <w:proofErr w:type="spellStart"/>
      <w:r w:rsidRPr="001240E0">
        <w:rPr>
          <w:sz w:val="28"/>
          <w:szCs w:val="28"/>
        </w:rPr>
        <w:t>суббасейну</w:t>
      </w:r>
      <w:proofErr w:type="spellEnd"/>
      <w:r w:rsidR="001240E0">
        <w:rPr>
          <w:sz w:val="28"/>
          <w:szCs w:val="28"/>
        </w:rPr>
        <w:t xml:space="preserve"> Сіверського Дінця були дотрима</w:t>
      </w:r>
      <w:r w:rsidRPr="001240E0">
        <w:rPr>
          <w:sz w:val="28"/>
          <w:szCs w:val="28"/>
        </w:rPr>
        <w:t xml:space="preserve">ні затверджені режими роботи та Правила експлуатації водосховищ, гідроспоруд, поверхневих водозаборів, водогосподарських систем з урахуванням технічного стану ГТС, гідрологічної та водогосподарської обстановки в </w:t>
      </w:r>
      <w:proofErr w:type="spellStart"/>
      <w:r w:rsidRPr="001240E0">
        <w:rPr>
          <w:sz w:val="28"/>
          <w:szCs w:val="28"/>
        </w:rPr>
        <w:t>суббасейні</w:t>
      </w:r>
      <w:proofErr w:type="spellEnd"/>
      <w:r w:rsidRPr="001240E0">
        <w:rPr>
          <w:sz w:val="28"/>
          <w:szCs w:val="28"/>
        </w:rPr>
        <w:t xml:space="preserve"> Сіверського Дінця. </w:t>
      </w:r>
    </w:p>
    <w:p w14:paraId="1ED412B8" w14:textId="2DDA7EB9" w:rsidR="00DB1347" w:rsidRPr="001240E0" w:rsidRDefault="00604549" w:rsidP="00606746">
      <w:pPr>
        <w:ind w:firstLine="567"/>
        <w:jc w:val="both"/>
        <w:rPr>
          <w:sz w:val="28"/>
          <w:szCs w:val="28"/>
        </w:rPr>
      </w:pPr>
      <w:r w:rsidRPr="001240E0">
        <w:rPr>
          <w:sz w:val="28"/>
          <w:szCs w:val="28"/>
        </w:rPr>
        <w:t xml:space="preserve">В </w:t>
      </w:r>
      <w:r w:rsidR="004F3E41" w:rsidRPr="001240E0">
        <w:rPr>
          <w:sz w:val="28"/>
          <w:szCs w:val="28"/>
        </w:rPr>
        <w:t>березні</w:t>
      </w:r>
      <w:r w:rsidRPr="001240E0">
        <w:rPr>
          <w:sz w:val="28"/>
          <w:szCs w:val="28"/>
        </w:rPr>
        <w:t xml:space="preserve"> населення і галузі економіки </w:t>
      </w:r>
      <w:proofErr w:type="spellStart"/>
      <w:r w:rsidRPr="001240E0">
        <w:rPr>
          <w:sz w:val="28"/>
          <w:szCs w:val="28"/>
        </w:rPr>
        <w:t>суббасейну</w:t>
      </w:r>
      <w:proofErr w:type="spellEnd"/>
      <w:r w:rsidRPr="001240E0">
        <w:rPr>
          <w:sz w:val="28"/>
          <w:szCs w:val="28"/>
        </w:rPr>
        <w:t xml:space="preserve"> Сіверського Дінця відпов</w:t>
      </w:r>
      <w:r w:rsidR="00DA025A" w:rsidRPr="001240E0">
        <w:rPr>
          <w:sz w:val="28"/>
          <w:szCs w:val="28"/>
        </w:rPr>
        <w:t>ідно до потреб були забезпечені</w:t>
      </w:r>
      <w:r w:rsidRPr="001240E0">
        <w:rPr>
          <w:sz w:val="28"/>
          <w:szCs w:val="28"/>
        </w:rPr>
        <w:t xml:space="preserve"> у воді </w:t>
      </w:r>
      <w:r w:rsidR="001240E0">
        <w:rPr>
          <w:sz w:val="28"/>
          <w:szCs w:val="28"/>
        </w:rPr>
        <w:t xml:space="preserve">в </w:t>
      </w:r>
      <w:bookmarkStart w:id="0" w:name="_GoBack"/>
      <w:bookmarkEnd w:id="0"/>
      <w:r w:rsidRPr="001240E0">
        <w:rPr>
          <w:sz w:val="28"/>
          <w:szCs w:val="28"/>
        </w:rPr>
        <w:t>межах встановлених лімітів та згідно з технічними можливостями регулювання стоку з урахуванням умов воєнного стану.</w:t>
      </w:r>
      <w:r w:rsidRPr="001240E0">
        <w:rPr>
          <w:iCs/>
          <w:sz w:val="28"/>
          <w:szCs w:val="28"/>
        </w:rPr>
        <w:t xml:space="preserve"> </w:t>
      </w:r>
    </w:p>
    <w:sectPr w:rsidR="00DB1347" w:rsidRPr="001240E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937F6"/>
    <w:multiLevelType w:val="hybridMultilevel"/>
    <w:tmpl w:val="44B4F8E2"/>
    <w:lvl w:ilvl="0" w:tplc="51626B7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AF63DEB"/>
    <w:multiLevelType w:val="hybridMultilevel"/>
    <w:tmpl w:val="3808FBB2"/>
    <w:lvl w:ilvl="0" w:tplc="435EF68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347"/>
    <w:rsid w:val="00024359"/>
    <w:rsid w:val="000472B0"/>
    <w:rsid w:val="00085018"/>
    <w:rsid w:val="000F7960"/>
    <w:rsid w:val="001240E0"/>
    <w:rsid w:val="00126B1B"/>
    <w:rsid w:val="001B009F"/>
    <w:rsid w:val="001F7263"/>
    <w:rsid w:val="003C1C7D"/>
    <w:rsid w:val="003E55AF"/>
    <w:rsid w:val="00401FE7"/>
    <w:rsid w:val="00405A13"/>
    <w:rsid w:val="004477BB"/>
    <w:rsid w:val="0045106B"/>
    <w:rsid w:val="004C5041"/>
    <w:rsid w:val="004F3E41"/>
    <w:rsid w:val="005663F4"/>
    <w:rsid w:val="00573D8F"/>
    <w:rsid w:val="00580DC5"/>
    <w:rsid w:val="00595EF7"/>
    <w:rsid w:val="00596419"/>
    <w:rsid w:val="005B4941"/>
    <w:rsid w:val="005C268F"/>
    <w:rsid w:val="005C488C"/>
    <w:rsid w:val="00604549"/>
    <w:rsid w:val="00605EC3"/>
    <w:rsid w:val="00606746"/>
    <w:rsid w:val="006340DC"/>
    <w:rsid w:val="00660B80"/>
    <w:rsid w:val="007846D1"/>
    <w:rsid w:val="007A2564"/>
    <w:rsid w:val="007E6995"/>
    <w:rsid w:val="00802AFF"/>
    <w:rsid w:val="00805A7C"/>
    <w:rsid w:val="00806712"/>
    <w:rsid w:val="008B6C39"/>
    <w:rsid w:val="008F2E3B"/>
    <w:rsid w:val="009161B8"/>
    <w:rsid w:val="00941B01"/>
    <w:rsid w:val="00A5100D"/>
    <w:rsid w:val="00A67FDF"/>
    <w:rsid w:val="00A77ECC"/>
    <w:rsid w:val="00AA0EFD"/>
    <w:rsid w:val="00C258F5"/>
    <w:rsid w:val="00C32EDF"/>
    <w:rsid w:val="00CD4C05"/>
    <w:rsid w:val="00CF538C"/>
    <w:rsid w:val="00D12EF1"/>
    <w:rsid w:val="00D62B79"/>
    <w:rsid w:val="00DA025A"/>
    <w:rsid w:val="00DB1347"/>
    <w:rsid w:val="00E44792"/>
    <w:rsid w:val="00E7515F"/>
    <w:rsid w:val="00EC1702"/>
    <w:rsid w:val="00EC1833"/>
    <w:rsid w:val="00F010E6"/>
    <w:rsid w:val="00F4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6D7E"/>
  <w15:docId w15:val="{5BC36F55-1D72-4FE4-A16E-ED119860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0EC"/>
    <w:rPr>
      <w:rFonts w:ascii="Times New Roman" w:eastAsia="Times New Roman" w:hAnsi="Times New Roman" w:cs="Times New Roman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99"/>
    <w:qFormat/>
    <w:rsid w:val="001870EC"/>
    <w:rPr>
      <w:rFonts w:cs="Times New Roman"/>
    </w:rPr>
  </w:style>
  <w:style w:type="paragraph" w:styleId="a7">
    <w:name w:val="List Paragraph"/>
    <w:basedOn w:val="a"/>
    <w:uiPriority w:val="34"/>
    <w:qFormat/>
    <w:rsid w:val="001870EC"/>
    <w:pPr>
      <w:ind w:left="720"/>
      <w:contextualSpacing/>
    </w:pPr>
    <w:rPr>
      <w:sz w:val="24"/>
      <w:szCs w:val="24"/>
      <w:lang w:eastAsia="uk-UA"/>
    </w:rPr>
  </w:style>
  <w:style w:type="paragraph" w:customStyle="1" w:styleId="docdata">
    <w:name w:val="docdata"/>
    <w:basedOn w:val="a"/>
    <w:qFormat/>
    <w:rsid w:val="00BC0533"/>
    <w:pPr>
      <w:spacing w:beforeAutospacing="1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7</cp:revision>
  <dcterms:created xsi:type="dcterms:W3CDTF">2026-04-02T06:31:00Z</dcterms:created>
  <dcterms:modified xsi:type="dcterms:W3CDTF">2026-04-18T00:44:00Z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