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75D7F" w14:textId="77777777" w:rsidR="00DB1347" w:rsidRPr="00405A13" w:rsidRDefault="00604549">
      <w:pPr>
        <w:pStyle w:val="a6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405A13">
        <w:rPr>
          <w:rFonts w:ascii="Times New Roman" w:hAnsi="Times New Roman"/>
          <w:b/>
          <w:i/>
          <w:sz w:val="28"/>
          <w:szCs w:val="28"/>
          <w:lang w:val="uk-UA"/>
        </w:rPr>
        <w:t xml:space="preserve">Водогосподарська обстановка у </w:t>
      </w:r>
      <w:r w:rsidR="00405A13" w:rsidRPr="00405A13">
        <w:rPr>
          <w:rFonts w:ascii="Times New Roman" w:hAnsi="Times New Roman"/>
          <w:b/>
          <w:i/>
          <w:sz w:val="28"/>
          <w:szCs w:val="28"/>
          <w:lang w:val="uk-UA"/>
        </w:rPr>
        <w:t>лютому</w:t>
      </w:r>
      <w:r w:rsidRPr="00405A13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7A2564" w:rsidRPr="00405A13">
        <w:rPr>
          <w:rFonts w:ascii="Times New Roman" w:hAnsi="Times New Roman"/>
          <w:b/>
          <w:i/>
          <w:sz w:val="28"/>
          <w:szCs w:val="28"/>
          <w:lang w:val="uk-UA"/>
        </w:rPr>
        <w:t>6</w:t>
      </w:r>
      <w:r w:rsidRPr="00405A13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</w:t>
      </w:r>
    </w:p>
    <w:p w14:paraId="1F5AD1B7" w14:textId="77777777" w:rsidR="00DB1347" w:rsidRPr="00405A13" w:rsidRDefault="00DB1347">
      <w:pPr>
        <w:pStyle w:val="a6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14:paraId="7A2C27A1" w14:textId="125822D3" w:rsidR="00401FE7" w:rsidRPr="00405A13" w:rsidRDefault="00604549" w:rsidP="0045106B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05A13">
        <w:rPr>
          <w:rFonts w:ascii="Times New Roman" w:hAnsi="Times New Roman"/>
          <w:sz w:val="24"/>
          <w:szCs w:val="24"/>
          <w:lang w:val="uk-UA"/>
        </w:rPr>
        <w:t>За даними Харківського регіонального центру з гідрометеорології</w:t>
      </w:r>
      <w:r w:rsidR="008F3B63">
        <w:rPr>
          <w:rFonts w:ascii="Times New Roman" w:hAnsi="Times New Roman"/>
          <w:sz w:val="24"/>
          <w:szCs w:val="24"/>
          <w:lang w:val="uk-UA"/>
        </w:rPr>
        <w:t>,</w:t>
      </w:r>
      <w:r w:rsidRPr="00405A13">
        <w:rPr>
          <w:rFonts w:ascii="Times New Roman" w:hAnsi="Times New Roman"/>
          <w:sz w:val="24"/>
          <w:szCs w:val="24"/>
          <w:lang w:val="uk-UA"/>
        </w:rPr>
        <w:t xml:space="preserve"> протягом</w:t>
      </w:r>
      <w:r w:rsidR="008B6C39" w:rsidRPr="00405A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05A13" w:rsidRPr="00405A13">
        <w:rPr>
          <w:rFonts w:ascii="Times New Roman" w:hAnsi="Times New Roman"/>
          <w:sz w:val="24"/>
          <w:szCs w:val="24"/>
          <w:lang w:val="uk-UA"/>
        </w:rPr>
        <w:t>лютого</w:t>
      </w:r>
      <w:r w:rsidR="007E6995" w:rsidRPr="00405A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106B" w:rsidRPr="00405A13">
        <w:rPr>
          <w:rFonts w:ascii="Times New Roman" w:hAnsi="Times New Roman"/>
          <w:sz w:val="24"/>
          <w:szCs w:val="24"/>
          <w:lang w:val="uk-UA"/>
        </w:rPr>
        <w:t xml:space="preserve">на водних об’єктах </w:t>
      </w:r>
      <w:proofErr w:type="spellStart"/>
      <w:r w:rsidR="0045106B" w:rsidRPr="00405A13">
        <w:rPr>
          <w:rFonts w:ascii="Times New Roman" w:hAnsi="Times New Roman"/>
          <w:sz w:val="24"/>
          <w:szCs w:val="24"/>
          <w:lang w:val="uk-UA"/>
        </w:rPr>
        <w:t>суббасейну</w:t>
      </w:r>
      <w:proofErr w:type="spellEnd"/>
      <w:r w:rsidR="0045106B" w:rsidRPr="00405A13">
        <w:rPr>
          <w:rFonts w:ascii="Times New Roman" w:hAnsi="Times New Roman"/>
          <w:sz w:val="24"/>
          <w:szCs w:val="24"/>
          <w:lang w:val="uk-UA"/>
        </w:rPr>
        <w:t xml:space="preserve"> Сіверського Дінця</w:t>
      </w:r>
      <w:r w:rsidR="005C268F" w:rsidRPr="00405A13">
        <w:rPr>
          <w:rFonts w:ascii="Times New Roman" w:hAnsi="Times New Roman"/>
          <w:sz w:val="24"/>
          <w:szCs w:val="24"/>
          <w:lang w:val="uk-UA"/>
        </w:rPr>
        <w:t xml:space="preserve"> та його притоках відповідно до погодних </w:t>
      </w:r>
      <w:r w:rsidR="007A2564" w:rsidRPr="00405A13">
        <w:rPr>
          <w:rFonts w:ascii="Times New Roman" w:hAnsi="Times New Roman"/>
          <w:sz w:val="24"/>
          <w:szCs w:val="24"/>
          <w:lang w:val="uk-UA"/>
        </w:rPr>
        <w:t xml:space="preserve">умов змінювалася </w:t>
      </w:r>
      <w:r w:rsidR="008F3B63">
        <w:rPr>
          <w:rFonts w:ascii="Times New Roman" w:hAnsi="Times New Roman"/>
          <w:sz w:val="24"/>
          <w:szCs w:val="24"/>
          <w:lang w:val="uk-UA"/>
        </w:rPr>
        <w:t xml:space="preserve">і </w:t>
      </w:r>
      <w:r w:rsidR="007A2564" w:rsidRPr="00405A13">
        <w:rPr>
          <w:rFonts w:ascii="Times New Roman" w:hAnsi="Times New Roman"/>
          <w:sz w:val="24"/>
          <w:szCs w:val="24"/>
          <w:lang w:val="uk-UA"/>
        </w:rPr>
        <w:t>гідрологічна ситуація на річках</w:t>
      </w:r>
      <w:r w:rsidR="005C268F" w:rsidRPr="00405A1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0AF936A4" w14:textId="4A6CE123" w:rsidR="00E44792" w:rsidRDefault="00405A13" w:rsidP="00401FE7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161B8">
        <w:rPr>
          <w:rFonts w:ascii="Times New Roman" w:hAnsi="Times New Roman"/>
          <w:sz w:val="24"/>
          <w:szCs w:val="24"/>
          <w:lang w:val="uk-UA"/>
        </w:rPr>
        <w:t xml:space="preserve">Упродовж першої декади лютого на річках </w:t>
      </w:r>
      <w:proofErr w:type="spellStart"/>
      <w:r w:rsidRPr="009161B8">
        <w:rPr>
          <w:rFonts w:ascii="Times New Roman" w:hAnsi="Times New Roman"/>
          <w:sz w:val="24"/>
          <w:szCs w:val="24"/>
          <w:lang w:val="uk-UA"/>
        </w:rPr>
        <w:t>суббасейну</w:t>
      </w:r>
      <w:proofErr w:type="spellEnd"/>
      <w:r w:rsidRPr="009161B8">
        <w:rPr>
          <w:rFonts w:ascii="Times New Roman" w:hAnsi="Times New Roman"/>
          <w:sz w:val="24"/>
          <w:szCs w:val="24"/>
          <w:lang w:val="uk-UA"/>
        </w:rPr>
        <w:t xml:space="preserve"> Сіверського Дінця спостерігалися незначні добові коливання рівнів води переважно з тенденцією повільного спаду, при цьому відбувалося посилення льодових явищ.. </w:t>
      </w:r>
      <w:r w:rsidR="00EC1702">
        <w:rPr>
          <w:rFonts w:ascii="Times New Roman" w:hAnsi="Times New Roman"/>
          <w:sz w:val="24"/>
          <w:szCs w:val="24"/>
          <w:lang w:val="uk-UA"/>
        </w:rPr>
        <w:t>З другої декади місяця в</w:t>
      </w:r>
      <w:r w:rsidRPr="009161B8">
        <w:rPr>
          <w:rFonts w:ascii="Times New Roman" w:hAnsi="Times New Roman"/>
          <w:sz w:val="24"/>
          <w:szCs w:val="24"/>
          <w:lang w:val="uk-UA"/>
        </w:rPr>
        <w:t xml:space="preserve">наслідок </w:t>
      </w:r>
      <w:r w:rsidR="00C258F5" w:rsidRPr="009161B8">
        <w:rPr>
          <w:rFonts w:ascii="Times New Roman" w:hAnsi="Times New Roman"/>
          <w:sz w:val="24"/>
          <w:szCs w:val="24"/>
          <w:lang w:val="uk-UA"/>
        </w:rPr>
        <w:t>підвищення денних температур повітря зафіксован</w:t>
      </w:r>
      <w:r w:rsidR="00D12EF1" w:rsidRPr="009161B8">
        <w:rPr>
          <w:rFonts w:ascii="Times New Roman" w:hAnsi="Times New Roman"/>
          <w:sz w:val="24"/>
          <w:szCs w:val="24"/>
          <w:lang w:val="uk-UA"/>
        </w:rPr>
        <w:t>і</w:t>
      </w:r>
      <w:r w:rsidR="00C258F5" w:rsidRPr="009161B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161B8">
        <w:rPr>
          <w:rFonts w:ascii="Times New Roman" w:hAnsi="Times New Roman"/>
          <w:sz w:val="24"/>
          <w:szCs w:val="24"/>
          <w:lang w:val="uk-UA"/>
        </w:rPr>
        <w:t xml:space="preserve">зміни гідрологічної ситуації на водних об’єктах </w:t>
      </w:r>
      <w:proofErr w:type="spellStart"/>
      <w:r w:rsidRPr="009161B8">
        <w:rPr>
          <w:rFonts w:ascii="Times New Roman" w:hAnsi="Times New Roman"/>
          <w:sz w:val="24"/>
          <w:szCs w:val="24"/>
          <w:lang w:val="uk-UA"/>
        </w:rPr>
        <w:t>суббасейну</w:t>
      </w:r>
      <w:proofErr w:type="spellEnd"/>
      <w:r w:rsidR="00C258F5" w:rsidRPr="009161B8">
        <w:rPr>
          <w:rFonts w:ascii="Times New Roman" w:hAnsi="Times New Roman"/>
          <w:sz w:val="24"/>
          <w:szCs w:val="24"/>
          <w:lang w:val="uk-UA"/>
        </w:rPr>
        <w:t>,</w:t>
      </w:r>
      <w:r w:rsidR="00A77ECC" w:rsidRPr="009161B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161B8">
        <w:rPr>
          <w:rFonts w:ascii="Times New Roman" w:hAnsi="Times New Roman"/>
          <w:sz w:val="24"/>
          <w:szCs w:val="24"/>
          <w:lang w:val="uk-UA"/>
        </w:rPr>
        <w:t xml:space="preserve">що сприяло формуванню </w:t>
      </w:r>
      <w:proofErr w:type="spellStart"/>
      <w:r w:rsidRPr="009161B8">
        <w:rPr>
          <w:rFonts w:ascii="Times New Roman" w:hAnsi="Times New Roman"/>
          <w:sz w:val="24"/>
          <w:szCs w:val="24"/>
          <w:lang w:val="uk-UA"/>
        </w:rPr>
        <w:t>тало</w:t>
      </w:r>
      <w:proofErr w:type="spellEnd"/>
      <w:r w:rsidR="008F3B63">
        <w:rPr>
          <w:rFonts w:ascii="Times New Roman" w:hAnsi="Times New Roman"/>
          <w:sz w:val="24"/>
          <w:szCs w:val="24"/>
          <w:lang w:val="uk-UA"/>
        </w:rPr>
        <w:t>-</w:t>
      </w:r>
      <w:r w:rsidRPr="009161B8">
        <w:rPr>
          <w:rFonts w:ascii="Times New Roman" w:hAnsi="Times New Roman"/>
          <w:sz w:val="24"/>
          <w:szCs w:val="24"/>
          <w:lang w:val="uk-UA"/>
        </w:rPr>
        <w:t xml:space="preserve">дощового паводку на річках. Загальні підйоми рівнів води над </w:t>
      </w:r>
      <w:proofErr w:type="spellStart"/>
      <w:r w:rsidRPr="009161B8">
        <w:rPr>
          <w:rFonts w:ascii="Times New Roman" w:hAnsi="Times New Roman"/>
          <w:sz w:val="24"/>
          <w:szCs w:val="24"/>
          <w:lang w:val="uk-UA"/>
        </w:rPr>
        <w:t>передпаводковими</w:t>
      </w:r>
      <w:proofErr w:type="spellEnd"/>
      <w:r w:rsidRPr="009161B8">
        <w:rPr>
          <w:rFonts w:ascii="Times New Roman" w:hAnsi="Times New Roman"/>
          <w:sz w:val="24"/>
          <w:szCs w:val="24"/>
          <w:lang w:val="uk-UA"/>
        </w:rPr>
        <w:t xml:space="preserve"> склали: на р. Сіверськ</w:t>
      </w:r>
      <w:r w:rsidR="008F3B63">
        <w:rPr>
          <w:rFonts w:ascii="Times New Roman" w:hAnsi="Times New Roman"/>
          <w:sz w:val="24"/>
          <w:szCs w:val="24"/>
          <w:lang w:val="uk-UA"/>
        </w:rPr>
        <w:t>ий</w:t>
      </w:r>
      <w:r w:rsidRPr="009161B8">
        <w:rPr>
          <w:rFonts w:ascii="Times New Roman" w:hAnsi="Times New Roman"/>
          <w:sz w:val="24"/>
          <w:szCs w:val="24"/>
          <w:lang w:val="uk-UA"/>
        </w:rPr>
        <w:t xml:space="preserve"> Д</w:t>
      </w:r>
      <w:r w:rsidR="008F3B63">
        <w:rPr>
          <w:rFonts w:ascii="Times New Roman" w:hAnsi="Times New Roman"/>
          <w:sz w:val="24"/>
          <w:szCs w:val="24"/>
          <w:lang w:val="uk-UA"/>
        </w:rPr>
        <w:t>онець</w:t>
      </w:r>
      <w:r w:rsidRPr="009161B8">
        <w:rPr>
          <w:rFonts w:ascii="Times New Roman" w:hAnsi="Times New Roman"/>
          <w:sz w:val="24"/>
          <w:szCs w:val="24"/>
          <w:lang w:val="uk-UA"/>
        </w:rPr>
        <w:t xml:space="preserve"> 0,50 – 1,20 м, на його притоках у Харківській та частині Донецької областей 0,25 – 0,55 м, на р. </w:t>
      </w:r>
      <w:proofErr w:type="spellStart"/>
      <w:r w:rsidRPr="009161B8">
        <w:rPr>
          <w:rFonts w:ascii="Times New Roman" w:hAnsi="Times New Roman"/>
          <w:sz w:val="24"/>
          <w:szCs w:val="24"/>
          <w:lang w:val="uk-UA"/>
        </w:rPr>
        <w:t>Уди</w:t>
      </w:r>
      <w:proofErr w:type="spellEnd"/>
      <w:r w:rsidRPr="009161B8">
        <w:rPr>
          <w:rFonts w:ascii="Times New Roman" w:hAnsi="Times New Roman"/>
          <w:sz w:val="24"/>
          <w:szCs w:val="24"/>
          <w:lang w:val="uk-UA"/>
        </w:rPr>
        <w:t xml:space="preserve"> на ділянці с</w:t>
      </w:r>
      <w:r w:rsidR="00EC1702">
        <w:rPr>
          <w:rFonts w:ascii="Times New Roman" w:hAnsi="Times New Roman"/>
          <w:sz w:val="24"/>
          <w:szCs w:val="24"/>
          <w:lang w:val="uk-UA"/>
        </w:rPr>
        <w:t>ели</w:t>
      </w:r>
      <w:r w:rsidRPr="009161B8">
        <w:rPr>
          <w:rFonts w:ascii="Times New Roman" w:hAnsi="Times New Roman"/>
          <w:sz w:val="24"/>
          <w:szCs w:val="24"/>
          <w:lang w:val="uk-UA"/>
        </w:rPr>
        <w:t>ще Пересічне –</w:t>
      </w:r>
      <w:r w:rsidR="00EC1702">
        <w:rPr>
          <w:rFonts w:ascii="Times New Roman" w:hAnsi="Times New Roman"/>
          <w:sz w:val="24"/>
          <w:szCs w:val="24"/>
          <w:lang w:val="uk-UA"/>
        </w:rPr>
        <w:t xml:space="preserve"> сели</w:t>
      </w:r>
      <w:r w:rsidR="00E44792">
        <w:rPr>
          <w:rFonts w:ascii="Times New Roman" w:hAnsi="Times New Roman"/>
          <w:sz w:val="24"/>
          <w:szCs w:val="24"/>
          <w:lang w:val="uk-UA"/>
        </w:rPr>
        <w:t>ще Безлюдівка 1,30 – 1,55 м.</w:t>
      </w:r>
    </w:p>
    <w:p w14:paraId="15B1DB77" w14:textId="7A47F61E" w:rsidR="00E44792" w:rsidRDefault="00405A13" w:rsidP="00401FE7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161B8">
        <w:rPr>
          <w:rFonts w:ascii="Times New Roman" w:hAnsi="Times New Roman"/>
          <w:sz w:val="24"/>
          <w:szCs w:val="24"/>
          <w:lang w:val="uk-UA"/>
        </w:rPr>
        <w:t>Спостерігався вихід води</w:t>
      </w:r>
      <w:r w:rsidR="00A77ECC" w:rsidRPr="009161B8">
        <w:rPr>
          <w:rFonts w:ascii="Times New Roman" w:hAnsi="Times New Roman"/>
          <w:sz w:val="24"/>
          <w:szCs w:val="24"/>
          <w:lang w:val="uk-UA"/>
        </w:rPr>
        <w:t xml:space="preserve"> на заплаву</w:t>
      </w:r>
      <w:r w:rsidRPr="009161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7ECC" w:rsidRPr="009161B8">
        <w:rPr>
          <w:rFonts w:ascii="Times New Roman" w:hAnsi="Times New Roman"/>
          <w:sz w:val="24"/>
          <w:szCs w:val="24"/>
          <w:lang w:val="uk-UA"/>
        </w:rPr>
        <w:t>на Сіверському Дінц</w:t>
      </w:r>
      <w:r w:rsidR="00E44792">
        <w:rPr>
          <w:rFonts w:ascii="Times New Roman" w:hAnsi="Times New Roman"/>
          <w:sz w:val="24"/>
          <w:szCs w:val="24"/>
          <w:lang w:val="uk-UA"/>
        </w:rPr>
        <w:t>і у районах м.</w:t>
      </w:r>
      <w:r w:rsidR="008F3B63">
        <w:rPr>
          <w:rFonts w:ascii="Times New Roman" w:hAnsi="Times New Roman"/>
          <w:sz w:val="24"/>
          <w:szCs w:val="24"/>
          <w:lang w:val="uk-UA"/>
        </w:rPr>
        <w:t> </w:t>
      </w:r>
      <w:r w:rsidR="00E44792">
        <w:rPr>
          <w:rFonts w:ascii="Times New Roman" w:hAnsi="Times New Roman"/>
          <w:sz w:val="24"/>
          <w:szCs w:val="24"/>
          <w:lang w:val="uk-UA"/>
        </w:rPr>
        <w:t>Зміїв та м.</w:t>
      </w:r>
      <w:r w:rsidR="008F3B63">
        <w:rPr>
          <w:rFonts w:ascii="Times New Roman" w:hAnsi="Times New Roman"/>
          <w:sz w:val="24"/>
          <w:szCs w:val="24"/>
          <w:lang w:val="uk-UA"/>
        </w:rPr>
        <w:t> </w:t>
      </w:r>
      <w:r w:rsidR="00A77ECC" w:rsidRPr="009161B8">
        <w:rPr>
          <w:rFonts w:ascii="Times New Roman" w:hAnsi="Times New Roman"/>
          <w:sz w:val="24"/>
          <w:szCs w:val="24"/>
          <w:lang w:val="uk-UA"/>
        </w:rPr>
        <w:t>Ізюм,</w:t>
      </w:r>
      <w:r w:rsidR="00573D8F" w:rsidRPr="009161B8">
        <w:rPr>
          <w:rFonts w:ascii="Times New Roman" w:hAnsi="Times New Roman"/>
          <w:sz w:val="24"/>
          <w:szCs w:val="24"/>
          <w:lang w:val="uk-UA"/>
        </w:rPr>
        <w:t xml:space="preserve"> частково</w:t>
      </w:r>
      <w:r w:rsidR="00A77ECC" w:rsidRPr="009161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3D8F" w:rsidRPr="009161B8">
        <w:rPr>
          <w:rFonts w:ascii="Times New Roman" w:hAnsi="Times New Roman"/>
          <w:sz w:val="24"/>
          <w:szCs w:val="24"/>
          <w:lang w:val="uk-UA"/>
        </w:rPr>
        <w:t xml:space="preserve">на понижених прируслових ділянках </w:t>
      </w:r>
      <w:r w:rsidR="00A77ECC" w:rsidRPr="009161B8">
        <w:rPr>
          <w:rFonts w:ascii="Times New Roman" w:hAnsi="Times New Roman"/>
          <w:sz w:val="24"/>
          <w:szCs w:val="24"/>
          <w:lang w:val="uk-UA"/>
        </w:rPr>
        <w:t xml:space="preserve">на річках </w:t>
      </w:r>
      <w:proofErr w:type="spellStart"/>
      <w:r w:rsidR="00A77ECC" w:rsidRPr="009161B8">
        <w:rPr>
          <w:rFonts w:ascii="Times New Roman" w:hAnsi="Times New Roman"/>
          <w:sz w:val="24"/>
          <w:szCs w:val="24"/>
          <w:lang w:val="uk-UA"/>
        </w:rPr>
        <w:t>Уди</w:t>
      </w:r>
      <w:proofErr w:type="spellEnd"/>
      <w:r w:rsidR="00A77ECC" w:rsidRPr="009161B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A77ECC" w:rsidRPr="009161B8">
        <w:rPr>
          <w:rFonts w:ascii="Times New Roman" w:hAnsi="Times New Roman"/>
          <w:sz w:val="24"/>
          <w:szCs w:val="24"/>
          <w:lang w:val="uk-UA"/>
        </w:rPr>
        <w:t>Лопань</w:t>
      </w:r>
      <w:proofErr w:type="spellEnd"/>
      <w:r w:rsidR="00A77ECC" w:rsidRPr="009161B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161B8">
        <w:rPr>
          <w:rFonts w:ascii="Times New Roman" w:hAnsi="Times New Roman"/>
          <w:sz w:val="24"/>
          <w:szCs w:val="24"/>
          <w:lang w:val="uk-UA"/>
        </w:rPr>
        <w:t>без негативних наслідків</w:t>
      </w:r>
      <w:r w:rsidR="009161B8" w:rsidRPr="009161B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633D2C4F" w14:textId="65B302FF" w:rsidR="00405A13" w:rsidRPr="00405A13" w:rsidRDefault="00405A13" w:rsidP="00401FE7">
      <w:pPr>
        <w:pStyle w:val="a6"/>
        <w:ind w:firstLine="567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  <w:r w:rsidRPr="009161B8">
        <w:rPr>
          <w:rFonts w:ascii="Times New Roman" w:hAnsi="Times New Roman"/>
          <w:sz w:val="24"/>
          <w:szCs w:val="24"/>
          <w:lang w:val="uk-UA"/>
        </w:rPr>
        <w:t>Наприкінці тре</w:t>
      </w:r>
      <w:r w:rsidR="008F3B63">
        <w:rPr>
          <w:rFonts w:ascii="Times New Roman" w:hAnsi="Times New Roman"/>
          <w:sz w:val="24"/>
          <w:szCs w:val="24"/>
          <w:lang w:val="uk-UA"/>
        </w:rPr>
        <w:t>тьої</w:t>
      </w:r>
      <w:r w:rsidRPr="009161B8">
        <w:rPr>
          <w:rFonts w:ascii="Times New Roman" w:hAnsi="Times New Roman"/>
          <w:sz w:val="24"/>
          <w:szCs w:val="24"/>
          <w:lang w:val="uk-UA"/>
        </w:rPr>
        <w:t xml:space="preserve"> декад</w:t>
      </w:r>
      <w:r w:rsidR="008F3B63">
        <w:rPr>
          <w:rFonts w:ascii="Times New Roman" w:hAnsi="Times New Roman"/>
          <w:sz w:val="24"/>
          <w:szCs w:val="24"/>
          <w:lang w:val="uk-UA"/>
        </w:rPr>
        <w:t>и</w:t>
      </w:r>
      <w:r w:rsidRPr="009161B8">
        <w:rPr>
          <w:rFonts w:ascii="Times New Roman" w:hAnsi="Times New Roman"/>
          <w:sz w:val="24"/>
          <w:szCs w:val="24"/>
          <w:lang w:val="uk-UA"/>
        </w:rPr>
        <w:t xml:space="preserve"> лютого на більшості річок </w:t>
      </w:r>
      <w:proofErr w:type="spellStart"/>
      <w:r w:rsidRPr="009161B8">
        <w:rPr>
          <w:rFonts w:ascii="Times New Roman" w:hAnsi="Times New Roman"/>
          <w:sz w:val="24"/>
          <w:szCs w:val="24"/>
          <w:lang w:val="uk-UA"/>
        </w:rPr>
        <w:t>суббасейну</w:t>
      </w:r>
      <w:proofErr w:type="spellEnd"/>
      <w:r w:rsidRPr="009161B8">
        <w:rPr>
          <w:rFonts w:ascii="Times New Roman" w:hAnsi="Times New Roman"/>
          <w:sz w:val="24"/>
          <w:szCs w:val="24"/>
          <w:lang w:val="uk-UA"/>
        </w:rPr>
        <w:t xml:space="preserve"> Сіверського Дінця розпочалося формування весняного водопілля. Але</w:t>
      </w:r>
      <w:r w:rsidR="008F3B63">
        <w:rPr>
          <w:rFonts w:ascii="Times New Roman" w:hAnsi="Times New Roman"/>
          <w:sz w:val="24"/>
          <w:szCs w:val="24"/>
          <w:lang w:val="uk-UA"/>
        </w:rPr>
        <w:t>,</w:t>
      </w:r>
      <w:r w:rsidRPr="009161B8">
        <w:rPr>
          <w:rFonts w:ascii="Times New Roman" w:hAnsi="Times New Roman"/>
          <w:sz w:val="24"/>
          <w:szCs w:val="24"/>
          <w:lang w:val="uk-UA"/>
        </w:rPr>
        <w:t xml:space="preserve"> через </w:t>
      </w:r>
      <w:r w:rsidR="008F3B63">
        <w:rPr>
          <w:rFonts w:ascii="Times New Roman" w:hAnsi="Times New Roman"/>
          <w:sz w:val="24"/>
          <w:szCs w:val="24"/>
          <w:lang w:val="uk-UA"/>
        </w:rPr>
        <w:t>по</w:t>
      </w:r>
      <w:r w:rsidRPr="009161B8">
        <w:rPr>
          <w:rFonts w:ascii="Times New Roman" w:hAnsi="Times New Roman"/>
          <w:sz w:val="24"/>
          <w:szCs w:val="24"/>
          <w:lang w:val="uk-UA"/>
        </w:rPr>
        <w:t>ниження нічних температур повітря до від’ємних позначок та відсутність дощів</w:t>
      </w:r>
      <w:r w:rsidR="008F3B63">
        <w:rPr>
          <w:rFonts w:ascii="Times New Roman" w:hAnsi="Times New Roman"/>
          <w:sz w:val="24"/>
          <w:szCs w:val="24"/>
          <w:lang w:val="uk-UA"/>
        </w:rPr>
        <w:t>,</w:t>
      </w:r>
      <w:r w:rsidRPr="009161B8">
        <w:rPr>
          <w:rFonts w:ascii="Times New Roman" w:hAnsi="Times New Roman"/>
          <w:sz w:val="24"/>
          <w:szCs w:val="24"/>
          <w:lang w:val="uk-UA"/>
        </w:rPr>
        <w:t xml:space="preserve"> розвиток весняного водопілля дуже повільний із добовим ростом рівнів води на 1 – 10 см. Поступово відбувалося руйнування льодових явищ, окремі ділянки річок повністю звільнилися від льоду</w:t>
      </w:r>
      <w:r w:rsidR="00EC1702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CD9C8DD" w14:textId="25BB9C5B" w:rsidR="00401FE7" w:rsidRPr="00EC1833" w:rsidRDefault="00401FE7" w:rsidP="00EC1833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C1833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EC1833" w:rsidRPr="00EC1833">
        <w:rPr>
          <w:rFonts w:ascii="Times New Roman" w:hAnsi="Times New Roman"/>
          <w:sz w:val="24"/>
          <w:szCs w:val="24"/>
          <w:lang w:val="uk-UA"/>
        </w:rPr>
        <w:t>лютому</w:t>
      </w:r>
      <w:r w:rsidRPr="00EC1833">
        <w:rPr>
          <w:rFonts w:ascii="Times New Roman" w:hAnsi="Times New Roman"/>
          <w:sz w:val="24"/>
          <w:szCs w:val="24"/>
          <w:lang w:val="uk-UA"/>
        </w:rPr>
        <w:t xml:space="preserve"> середні витрати води р.</w:t>
      </w:r>
      <w:r w:rsidR="001B009F" w:rsidRPr="00EC18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C1833">
        <w:rPr>
          <w:rFonts w:ascii="Times New Roman" w:hAnsi="Times New Roman"/>
          <w:sz w:val="24"/>
          <w:szCs w:val="24"/>
          <w:lang w:val="uk-UA"/>
        </w:rPr>
        <w:t>Сіверськ</w:t>
      </w:r>
      <w:r w:rsidR="008F0E5F">
        <w:rPr>
          <w:rFonts w:ascii="Times New Roman" w:hAnsi="Times New Roman"/>
          <w:sz w:val="24"/>
          <w:szCs w:val="24"/>
          <w:lang w:val="uk-UA"/>
        </w:rPr>
        <w:t>ий</w:t>
      </w:r>
      <w:r w:rsidRPr="00EC1833">
        <w:rPr>
          <w:rFonts w:ascii="Times New Roman" w:hAnsi="Times New Roman"/>
          <w:sz w:val="24"/>
          <w:szCs w:val="24"/>
          <w:lang w:val="uk-UA"/>
        </w:rPr>
        <w:t xml:space="preserve"> Д</w:t>
      </w:r>
      <w:r w:rsidR="008F0E5F">
        <w:rPr>
          <w:rFonts w:ascii="Times New Roman" w:hAnsi="Times New Roman"/>
          <w:sz w:val="24"/>
          <w:szCs w:val="24"/>
          <w:lang w:val="uk-UA"/>
        </w:rPr>
        <w:t>онець</w:t>
      </w:r>
      <w:r w:rsidRPr="00EC1833">
        <w:rPr>
          <w:rFonts w:ascii="Times New Roman" w:hAnsi="Times New Roman"/>
          <w:sz w:val="24"/>
          <w:szCs w:val="24"/>
          <w:lang w:val="uk-UA"/>
        </w:rPr>
        <w:t xml:space="preserve"> коливалася у межах 7</w:t>
      </w:r>
      <w:r w:rsidR="00EC1833" w:rsidRPr="00EC1833">
        <w:rPr>
          <w:rFonts w:ascii="Times New Roman" w:hAnsi="Times New Roman"/>
          <w:sz w:val="24"/>
          <w:szCs w:val="24"/>
          <w:lang w:val="uk-UA"/>
        </w:rPr>
        <w:t>0</w:t>
      </w:r>
      <w:r w:rsidR="008F3B6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C1833">
        <w:rPr>
          <w:rFonts w:ascii="Times New Roman" w:hAnsi="Times New Roman"/>
          <w:sz w:val="24"/>
          <w:szCs w:val="24"/>
          <w:lang w:val="uk-UA"/>
        </w:rPr>
        <w:t>–</w:t>
      </w:r>
      <w:r w:rsidR="008F3B6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C1833" w:rsidRPr="00EC1833">
        <w:rPr>
          <w:rFonts w:ascii="Times New Roman" w:hAnsi="Times New Roman"/>
          <w:sz w:val="24"/>
          <w:szCs w:val="24"/>
          <w:lang w:val="uk-UA"/>
        </w:rPr>
        <w:t>90</w:t>
      </w:r>
      <w:r w:rsidRPr="00EC1833">
        <w:rPr>
          <w:rFonts w:ascii="Times New Roman" w:hAnsi="Times New Roman"/>
          <w:sz w:val="24"/>
          <w:szCs w:val="24"/>
          <w:lang w:val="uk-UA"/>
        </w:rPr>
        <w:t>% місячної норми, малих річок Харківської області 6</w:t>
      </w:r>
      <w:r w:rsidR="00EC1833" w:rsidRPr="00EC1833">
        <w:rPr>
          <w:rFonts w:ascii="Times New Roman" w:hAnsi="Times New Roman"/>
          <w:sz w:val="24"/>
          <w:szCs w:val="24"/>
          <w:lang w:val="uk-UA"/>
        </w:rPr>
        <w:t>5</w:t>
      </w:r>
      <w:r w:rsidRPr="00EC1833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EC1833" w:rsidRPr="00EC1833">
        <w:rPr>
          <w:rFonts w:ascii="Times New Roman" w:hAnsi="Times New Roman"/>
          <w:sz w:val="24"/>
          <w:szCs w:val="24"/>
          <w:lang w:val="uk-UA"/>
        </w:rPr>
        <w:t>70% норми, за винятком р.</w:t>
      </w:r>
      <w:r w:rsidR="008F3B63"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 w:rsidR="00EC1833" w:rsidRPr="00EC1833">
        <w:rPr>
          <w:rFonts w:ascii="Times New Roman" w:hAnsi="Times New Roman"/>
          <w:sz w:val="24"/>
          <w:szCs w:val="24"/>
          <w:lang w:val="uk-UA"/>
        </w:rPr>
        <w:t>Уди</w:t>
      </w:r>
      <w:proofErr w:type="spellEnd"/>
      <w:r w:rsidR="00EC1833" w:rsidRPr="00EC1833">
        <w:rPr>
          <w:rFonts w:ascii="Times New Roman" w:hAnsi="Times New Roman"/>
          <w:sz w:val="24"/>
          <w:szCs w:val="24"/>
          <w:lang w:val="uk-UA"/>
        </w:rPr>
        <w:t xml:space="preserve"> у районі селища Пересічне, де водність склала 143 % місячної норми.</w:t>
      </w:r>
    </w:p>
    <w:p w14:paraId="09FB8AEC" w14:textId="666BE183" w:rsidR="00EC1702" w:rsidRPr="00EC1702" w:rsidRDefault="00EC1702" w:rsidP="001B009F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C1702">
        <w:rPr>
          <w:rFonts w:ascii="Times New Roman" w:hAnsi="Times New Roman"/>
          <w:sz w:val="24"/>
          <w:szCs w:val="24"/>
          <w:lang w:val="uk-UA"/>
        </w:rPr>
        <w:t>Водність р.</w:t>
      </w:r>
      <w:r w:rsidR="008F3B63">
        <w:rPr>
          <w:rFonts w:ascii="Times New Roman" w:hAnsi="Times New Roman"/>
          <w:sz w:val="24"/>
          <w:szCs w:val="24"/>
          <w:lang w:val="uk-UA"/>
        </w:rPr>
        <w:t> </w:t>
      </w:r>
      <w:r w:rsidRPr="00EC1702">
        <w:rPr>
          <w:rFonts w:ascii="Times New Roman" w:hAnsi="Times New Roman"/>
          <w:sz w:val="24"/>
          <w:szCs w:val="24"/>
          <w:lang w:val="uk-UA"/>
        </w:rPr>
        <w:t>Сух</w:t>
      </w:r>
      <w:r w:rsidR="008F3B63">
        <w:rPr>
          <w:rFonts w:ascii="Times New Roman" w:hAnsi="Times New Roman"/>
          <w:sz w:val="24"/>
          <w:szCs w:val="24"/>
          <w:lang w:val="uk-UA"/>
        </w:rPr>
        <w:t>ий</w:t>
      </w:r>
      <w:r w:rsidRPr="00EC1702">
        <w:rPr>
          <w:rFonts w:ascii="Times New Roman" w:hAnsi="Times New Roman"/>
          <w:sz w:val="24"/>
          <w:szCs w:val="24"/>
          <w:lang w:val="uk-UA"/>
        </w:rPr>
        <w:t xml:space="preserve"> Тор</w:t>
      </w:r>
      <w:r w:rsidR="008F3B63">
        <w:rPr>
          <w:rFonts w:ascii="Times New Roman" w:hAnsi="Times New Roman"/>
          <w:sz w:val="24"/>
          <w:szCs w:val="24"/>
          <w:lang w:val="uk-UA"/>
        </w:rPr>
        <w:t>ець</w:t>
      </w:r>
      <w:r w:rsidRPr="00EC1702">
        <w:rPr>
          <w:rFonts w:ascii="Times New Roman" w:hAnsi="Times New Roman"/>
          <w:sz w:val="24"/>
          <w:szCs w:val="24"/>
          <w:lang w:val="uk-UA"/>
        </w:rPr>
        <w:t xml:space="preserve"> біля с</w:t>
      </w:r>
      <w:r>
        <w:rPr>
          <w:rFonts w:ascii="Times New Roman" w:hAnsi="Times New Roman"/>
          <w:sz w:val="24"/>
          <w:szCs w:val="24"/>
          <w:lang w:val="uk-UA"/>
        </w:rPr>
        <w:t>ели</w:t>
      </w:r>
      <w:r w:rsidRPr="00EC1702">
        <w:rPr>
          <w:rFonts w:ascii="Times New Roman" w:hAnsi="Times New Roman"/>
          <w:sz w:val="24"/>
          <w:szCs w:val="24"/>
          <w:lang w:val="uk-UA"/>
        </w:rPr>
        <w:t>ща Черкаське Донецько</w:t>
      </w:r>
      <w:r w:rsidR="008F3B63">
        <w:rPr>
          <w:rFonts w:ascii="Times New Roman" w:hAnsi="Times New Roman"/>
          <w:sz w:val="24"/>
          <w:szCs w:val="24"/>
          <w:lang w:val="uk-UA"/>
        </w:rPr>
        <w:t>ї області у лютому становила 40</w:t>
      </w:r>
      <w:r w:rsidRPr="00EC1702">
        <w:rPr>
          <w:rFonts w:ascii="Times New Roman" w:hAnsi="Times New Roman"/>
          <w:sz w:val="24"/>
          <w:szCs w:val="24"/>
          <w:lang w:val="uk-UA"/>
        </w:rPr>
        <w:t>% місячної норми.</w:t>
      </w:r>
    </w:p>
    <w:p w14:paraId="21A5D6F1" w14:textId="765B92E6" w:rsidR="00DB1347" w:rsidRPr="00EC1702" w:rsidRDefault="00604549" w:rsidP="001B009F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C1702">
        <w:rPr>
          <w:rFonts w:ascii="Times New Roman" w:hAnsi="Times New Roman"/>
          <w:sz w:val="24"/>
          <w:szCs w:val="24"/>
          <w:lang w:val="uk-UA"/>
        </w:rPr>
        <w:t xml:space="preserve">Протягом </w:t>
      </w:r>
      <w:r w:rsidR="00EC1702" w:rsidRPr="00EC1702">
        <w:rPr>
          <w:rFonts w:ascii="Times New Roman" w:hAnsi="Times New Roman"/>
          <w:sz w:val="24"/>
          <w:szCs w:val="24"/>
          <w:lang w:val="uk-UA"/>
        </w:rPr>
        <w:t>лютого</w:t>
      </w:r>
      <w:r w:rsidRPr="00EC170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F3B63">
        <w:rPr>
          <w:rFonts w:ascii="Times New Roman" w:hAnsi="Times New Roman"/>
          <w:sz w:val="24"/>
          <w:szCs w:val="24"/>
          <w:lang w:val="uk-UA"/>
        </w:rPr>
        <w:t>Сіверсько</w:t>
      </w:r>
      <w:proofErr w:type="spellEnd"/>
      <w:r w:rsidR="008F3B63">
        <w:rPr>
          <w:rFonts w:ascii="Times New Roman" w:hAnsi="Times New Roman"/>
          <w:sz w:val="24"/>
          <w:szCs w:val="24"/>
          <w:lang w:val="uk-UA"/>
        </w:rPr>
        <w:t>-Донецьким БУВР</w:t>
      </w:r>
      <w:r w:rsidRPr="00EC1702">
        <w:rPr>
          <w:rFonts w:ascii="Times New Roman" w:hAnsi="Times New Roman"/>
          <w:sz w:val="24"/>
          <w:szCs w:val="24"/>
          <w:lang w:val="uk-UA"/>
        </w:rPr>
        <w:t xml:space="preserve"> забезпечено моніторинг водогосподарської та гідрологічної ситуації (за даними Гідрометцентру та підприємств-водокористувачів) на водних об’єктах </w:t>
      </w:r>
      <w:proofErr w:type="spellStart"/>
      <w:r w:rsidRPr="00EC1702">
        <w:rPr>
          <w:rFonts w:ascii="Times New Roman" w:hAnsi="Times New Roman"/>
          <w:sz w:val="24"/>
          <w:szCs w:val="24"/>
          <w:lang w:val="uk-UA"/>
        </w:rPr>
        <w:t>суббасейну</w:t>
      </w:r>
      <w:proofErr w:type="spellEnd"/>
      <w:r w:rsidRPr="00EC1702">
        <w:rPr>
          <w:rFonts w:ascii="Times New Roman" w:hAnsi="Times New Roman"/>
          <w:sz w:val="24"/>
          <w:szCs w:val="24"/>
          <w:lang w:val="uk-UA"/>
        </w:rPr>
        <w:t xml:space="preserve"> Сіверського Дінця (крім тимчасово окупованої території).</w:t>
      </w:r>
    </w:p>
    <w:p w14:paraId="7233B2D7" w14:textId="7DA22291" w:rsidR="00DB1347" w:rsidRPr="00EC1702" w:rsidRDefault="00604549" w:rsidP="00606746">
      <w:pPr>
        <w:ind w:firstLine="567"/>
        <w:jc w:val="both"/>
        <w:rPr>
          <w:sz w:val="24"/>
          <w:szCs w:val="24"/>
        </w:rPr>
      </w:pPr>
      <w:r w:rsidRPr="00EC1702">
        <w:rPr>
          <w:sz w:val="24"/>
          <w:szCs w:val="24"/>
        </w:rPr>
        <w:t xml:space="preserve">Учасниками водогосподарського комплексу </w:t>
      </w:r>
      <w:proofErr w:type="spellStart"/>
      <w:r w:rsidRPr="00EC1702">
        <w:rPr>
          <w:sz w:val="24"/>
          <w:szCs w:val="24"/>
        </w:rPr>
        <w:t>суббасейну</w:t>
      </w:r>
      <w:proofErr w:type="spellEnd"/>
      <w:r w:rsidR="008F3B63">
        <w:rPr>
          <w:sz w:val="24"/>
          <w:szCs w:val="24"/>
        </w:rPr>
        <w:t xml:space="preserve"> Сіверського Дінця були дотрима</w:t>
      </w:r>
      <w:r w:rsidRPr="00EC1702">
        <w:rPr>
          <w:sz w:val="24"/>
          <w:szCs w:val="24"/>
        </w:rPr>
        <w:t xml:space="preserve">ні затверджені режими роботи та Правила експлуатації водосховищ, гідроспоруд, поверхневих водозаборів, водогосподарських систем з урахуванням технічного стану ГТС, гідрологічної та водогосподарської обстановки в </w:t>
      </w:r>
      <w:proofErr w:type="spellStart"/>
      <w:r w:rsidRPr="00EC1702">
        <w:rPr>
          <w:sz w:val="24"/>
          <w:szCs w:val="24"/>
        </w:rPr>
        <w:t>суббасейні</w:t>
      </w:r>
      <w:proofErr w:type="spellEnd"/>
      <w:r w:rsidRPr="00EC1702">
        <w:rPr>
          <w:sz w:val="24"/>
          <w:szCs w:val="24"/>
        </w:rPr>
        <w:t xml:space="preserve"> Сіверського Дінця. </w:t>
      </w:r>
    </w:p>
    <w:p w14:paraId="4460D366" w14:textId="50151B65" w:rsidR="00DB1347" w:rsidRPr="001B009F" w:rsidRDefault="00604549" w:rsidP="00606746">
      <w:pPr>
        <w:ind w:firstLine="567"/>
        <w:jc w:val="both"/>
        <w:rPr>
          <w:sz w:val="24"/>
          <w:szCs w:val="24"/>
        </w:rPr>
      </w:pPr>
      <w:r w:rsidRPr="00EC1702">
        <w:rPr>
          <w:sz w:val="24"/>
          <w:szCs w:val="24"/>
        </w:rPr>
        <w:t xml:space="preserve">В </w:t>
      </w:r>
      <w:r w:rsidR="00EC1702" w:rsidRPr="00EC1702">
        <w:rPr>
          <w:sz w:val="24"/>
          <w:szCs w:val="24"/>
        </w:rPr>
        <w:t>лютому</w:t>
      </w:r>
      <w:r w:rsidRPr="00EC1702">
        <w:rPr>
          <w:sz w:val="24"/>
          <w:szCs w:val="24"/>
        </w:rPr>
        <w:t xml:space="preserve"> населення і галузі економіки </w:t>
      </w:r>
      <w:proofErr w:type="spellStart"/>
      <w:r w:rsidRPr="00EC1702">
        <w:rPr>
          <w:sz w:val="24"/>
          <w:szCs w:val="24"/>
        </w:rPr>
        <w:t>суббасейну</w:t>
      </w:r>
      <w:proofErr w:type="spellEnd"/>
      <w:r w:rsidRPr="00EC1702">
        <w:rPr>
          <w:sz w:val="24"/>
          <w:szCs w:val="24"/>
        </w:rPr>
        <w:t xml:space="preserve"> Сіверського Дінця відпов</w:t>
      </w:r>
      <w:r w:rsidR="00DA025A" w:rsidRPr="00EC1702">
        <w:rPr>
          <w:sz w:val="24"/>
          <w:szCs w:val="24"/>
        </w:rPr>
        <w:t>ідно до потреб були забезпечені</w:t>
      </w:r>
      <w:r w:rsidRPr="00EC1702">
        <w:rPr>
          <w:sz w:val="24"/>
          <w:szCs w:val="24"/>
        </w:rPr>
        <w:t xml:space="preserve"> у воді </w:t>
      </w:r>
      <w:r w:rsidR="008F3B63">
        <w:rPr>
          <w:sz w:val="24"/>
          <w:szCs w:val="24"/>
        </w:rPr>
        <w:t xml:space="preserve">в </w:t>
      </w:r>
      <w:bookmarkStart w:id="0" w:name="_GoBack"/>
      <w:bookmarkEnd w:id="0"/>
      <w:r w:rsidRPr="00EC1702">
        <w:rPr>
          <w:sz w:val="24"/>
          <w:szCs w:val="24"/>
        </w:rPr>
        <w:t>межах встановлених лімітів та згідно з технічними можливостями регулювання стоку з урахуванням умов воєнного стану.</w:t>
      </w:r>
      <w:r w:rsidRPr="001B009F">
        <w:rPr>
          <w:iCs/>
          <w:sz w:val="24"/>
          <w:szCs w:val="24"/>
        </w:rPr>
        <w:t xml:space="preserve"> </w:t>
      </w:r>
    </w:p>
    <w:sectPr w:rsidR="00DB1347" w:rsidRPr="001B009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937F6"/>
    <w:multiLevelType w:val="hybridMultilevel"/>
    <w:tmpl w:val="44B4F8E2"/>
    <w:lvl w:ilvl="0" w:tplc="51626B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AF63DEB"/>
    <w:multiLevelType w:val="hybridMultilevel"/>
    <w:tmpl w:val="3808FBB2"/>
    <w:lvl w:ilvl="0" w:tplc="435EF68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47"/>
    <w:rsid w:val="00024359"/>
    <w:rsid w:val="000472B0"/>
    <w:rsid w:val="000F7960"/>
    <w:rsid w:val="00126B1B"/>
    <w:rsid w:val="001B009F"/>
    <w:rsid w:val="001F7263"/>
    <w:rsid w:val="003E55AF"/>
    <w:rsid w:val="00401FE7"/>
    <w:rsid w:val="00405A13"/>
    <w:rsid w:val="004477BB"/>
    <w:rsid w:val="0045106B"/>
    <w:rsid w:val="004C5041"/>
    <w:rsid w:val="005663F4"/>
    <w:rsid w:val="00573D8F"/>
    <w:rsid w:val="00580DC5"/>
    <w:rsid w:val="00595EF7"/>
    <w:rsid w:val="00596419"/>
    <w:rsid w:val="005B4941"/>
    <w:rsid w:val="005C268F"/>
    <w:rsid w:val="005C488C"/>
    <w:rsid w:val="00604549"/>
    <w:rsid w:val="00605EC3"/>
    <w:rsid w:val="00606746"/>
    <w:rsid w:val="00660B80"/>
    <w:rsid w:val="007846D1"/>
    <w:rsid w:val="00795CA5"/>
    <w:rsid w:val="007A2564"/>
    <w:rsid w:val="007E6995"/>
    <w:rsid w:val="00802AFF"/>
    <w:rsid w:val="008B6C39"/>
    <w:rsid w:val="008F0E5F"/>
    <w:rsid w:val="008F3B63"/>
    <w:rsid w:val="009161B8"/>
    <w:rsid w:val="00941B01"/>
    <w:rsid w:val="00A67FDF"/>
    <w:rsid w:val="00A77ECC"/>
    <w:rsid w:val="00AA0EFD"/>
    <w:rsid w:val="00C258F5"/>
    <w:rsid w:val="00CD4C05"/>
    <w:rsid w:val="00CF538C"/>
    <w:rsid w:val="00D12EF1"/>
    <w:rsid w:val="00D62B79"/>
    <w:rsid w:val="00DA025A"/>
    <w:rsid w:val="00DB1347"/>
    <w:rsid w:val="00E44792"/>
    <w:rsid w:val="00EC1702"/>
    <w:rsid w:val="00EC1833"/>
    <w:rsid w:val="00F010E6"/>
    <w:rsid w:val="00F4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6FC4"/>
  <w15:docId w15:val="{412FF075-9AB6-4CC4-A558-4E7EF5AE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EC"/>
    <w:rPr>
      <w:rFonts w:ascii="Times New Roman" w:eastAsia="Times New Roman" w:hAnsi="Times New Roman" w:cs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99"/>
    <w:qFormat/>
    <w:rsid w:val="001870EC"/>
    <w:rPr>
      <w:rFonts w:cs="Times New Roman"/>
    </w:rPr>
  </w:style>
  <w:style w:type="paragraph" w:styleId="a7">
    <w:name w:val="List Paragraph"/>
    <w:basedOn w:val="a"/>
    <w:uiPriority w:val="34"/>
    <w:qFormat/>
    <w:rsid w:val="001870EC"/>
    <w:pPr>
      <w:ind w:left="720"/>
      <w:contextualSpacing/>
    </w:pPr>
    <w:rPr>
      <w:sz w:val="24"/>
      <w:szCs w:val="24"/>
      <w:lang w:eastAsia="uk-UA"/>
    </w:rPr>
  </w:style>
  <w:style w:type="paragraph" w:customStyle="1" w:styleId="docdata">
    <w:name w:val="docdata"/>
    <w:basedOn w:val="a"/>
    <w:qFormat/>
    <w:rsid w:val="00BC0533"/>
    <w:pPr>
      <w:spacing w:beforeAutospacing="1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2026-03-05T11:21:00Z</dcterms:created>
  <dcterms:modified xsi:type="dcterms:W3CDTF">2026-03-10T12:12:00Z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