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1E0" w:rsidRDefault="00EB3358">
      <w:pPr>
        <w:ind w:firstLine="43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 </w:t>
      </w:r>
    </w:p>
    <w:p w:rsidR="00D521E0" w:rsidRDefault="00EB3358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Міжвідомчої комісії по узгодженню режимів роботи водосховищ комплексного призначення і водогосподарських систем </w:t>
      </w:r>
    </w:p>
    <w:p w:rsidR="00D521E0" w:rsidRDefault="00352146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</w:t>
      </w:r>
      <w:proofErr w:type="spellStart"/>
      <w:r>
        <w:rPr>
          <w:b/>
          <w:sz w:val="28"/>
          <w:szCs w:val="28"/>
        </w:rPr>
        <w:t>суббасейні</w:t>
      </w:r>
      <w:proofErr w:type="spellEnd"/>
      <w:r>
        <w:rPr>
          <w:b/>
          <w:sz w:val="28"/>
          <w:szCs w:val="28"/>
        </w:rPr>
        <w:t xml:space="preserve"> Сіверського Дінця</w:t>
      </w:r>
      <w:r w:rsidR="00A72C92">
        <w:rPr>
          <w:b/>
          <w:sz w:val="28"/>
          <w:szCs w:val="28"/>
        </w:rPr>
        <w:t xml:space="preserve"> (крім тимчасово окупованої </w:t>
      </w:r>
      <w:bookmarkStart w:id="0" w:name="_GoBack"/>
      <w:bookmarkEnd w:id="0"/>
      <w:r w:rsidR="00EB3358">
        <w:rPr>
          <w:b/>
          <w:sz w:val="28"/>
          <w:szCs w:val="28"/>
        </w:rPr>
        <w:t xml:space="preserve">території) </w:t>
      </w:r>
    </w:p>
    <w:p w:rsidR="00D521E0" w:rsidRDefault="00352146">
      <w:pPr>
        <w:spacing w:line="216" w:lineRule="auto"/>
        <w:jc w:val="center"/>
      </w:pPr>
      <w:r>
        <w:rPr>
          <w:b/>
          <w:sz w:val="28"/>
          <w:szCs w:val="28"/>
        </w:rPr>
        <w:t xml:space="preserve">на період </w:t>
      </w:r>
      <w:proofErr w:type="spellStart"/>
      <w:r>
        <w:rPr>
          <w:b/>
          <w:sz w:val="28"/>
          <w:szCs w:val="28"/>
        </w:rPr>
        <w:t>літньо</w:t>
      </w:r>
      <w:proofErr w:type="spellEnd"/>
      <w:r>
        <w:rPr>
          <w:b/>
          <w:sz w:val="28"/>
          <w:szCs w:val="28"/>
        </w:rPr>
        <w:t>-</w:t>
      </w:r>
      <w:r w:rsidR="00EB3358">
        <w:rPr>
          <w:b/>
          <w:sz w:val="28"/>
          <w:szCs w:val="28"/>
        </w:rPr>
        <w:t xml:space="preserve">осінньої межені 2025 року </w:t>
      </w:r>
    </w:p>
    <w:p w:rsidR="00D521E0" w:rsidRDefault="00EB3358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</w:t>
      </w:r>
      <w:r w:rsidR="00352146">
        <w:rPr>
          <w:b/>
          <w:sz w:val="28"/>
          <w:szCs w:val="28"/>
        </w:rPr>
        <w:t xml:space="preserve">урахуванням </w:t>
      </w:r>
      <w:r>
        <w:rPr>
          <w:b/>
          <w:sz w:val="28"/>
          <w:szCs w:val="28"/>
        </w:rPr>
        <w:t>умов воєнного стану</w:t>
      </w:r>
    </w:p>
    <w:p w:rsidR="00D521E0" w:rsidRDefault="00D521E0">
      <w:pPr>
        <w:jc w:val="center"/>
        <w:rPr>
          <w:b/>
          <w:sz w:val="28"/>
          <w:szCs w:val="28"/>
        </w:rPr>
      </w:pPr>
    </w:p>
    <w:p w:rsidR="00D521E0" w:rsidRDefault="00D521E0">
      <w:pPr>
        <w:jc w:val="center"/>
        <w:rPr>
          <w:b/>
          <w:sz w:val="28"/>
          <w:szCs w:val="28"/>
        </w:rPr>
      </w:pPr>
    </w:p>
    <w:p w:rsidR="00D521E0" w:rsidRDefault="00EB3358">
      <w:pPr>
        <w:jc w:val="both"/>
      </w:pPr>
      <w:r>
        <w:rPr>
          <w:sz w:val="28"/>
          <w:szCs w:val="28"/>
        </w:rPr>
        <w:t xml:space="preserve">Дистанційно, організатор  </w:t>
      </w:r>
      <w:proofErr w:type="spellStart"/>
      <w:r>
        <w:rPr>
          <w:sz w:val="28"/>
          <w:szCs w:val="28"/>
        </w:rPr>
        <w:t>Сіверсько</w:t>
      </w:r>
      <w:proofErr w:type="spellEnd"/>
      <w:r>
        <w:rPr>
          <w:sz w:val="28"/>
          <w:szCs w:val="28"/>
        </w:rPr>
        <w:t>-Донецьке БУВР</w:t>
      </w:r>
      <w:r>
        <w:rPr>
          <w:sz w:val="28"/>
          <w:szCs w:val="28"/>
        </w:rPr>
        <w:tab/>
        <w:t xml:space="preserve">     05 червня 2025 р.</w:t>
      </w:r>
    </w:p>
    <w:p w:rsidR="00D521E0" w:rsidRDefault="00D521E0">
      <w:pPr>
        <w:jc w:val="both"/>
        <w:rPr>
          <w:sz w:val="28"/>
          <w:szCs w:val="28"/>
        </w:rPr>
      </w:pPr>
    </w:p>
    <w:p w:rsidR="00D521E0" w:rsidRDefault="00EB3358">
      <w:pPr>
        <w:jc w:val="both"/>
        <w:rPr>
          <w:sz w:val="28"/>
          <w:szCs w:val="28"/>
        </w:rPr>
      </w:pPr>
      <w:r>
        <w:rPr>
          <w:sz w:val="28"/>
          <w:szCs w:val="28"/>
        </w:rPr>
        <w:t>Реєстрація учасників:    10:50 – 11:00</w:t>
      </w:r>
    </w:p>
    <w:p w:rsidR="00D521E0" w:rsidRDefault="00EB335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Проведення засідання:  11:00 – 12:10</w:t>
      </w:r>
    </w:p>
    <w:p w:rsidR="00D521E0" w:rsidRDefault="00D521E0">
      <w:pPr>
        <w:jc w:val="both"/>
        <w:rPr>
          <w:sz w:val="28"/>
          <w:szCs w:val="28"/>
        </w:rPr>
      </w:pPr>
    </w:p>
    <w:p w:rsidR="00D521E0" w:rsidRDefault="00EB3358">
      <w:pPr>
        <w:ind w:firstLine="39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денний:</w:t>
      </w:r>
    </w:p>
    <w:p w:rsidR="00D521E0" w:rsidRDefault="00D521E0">
      <w:pPr>
        <w:ind w:firstLine="3969"/>
        <w:jc w:val="both"/>
        <w:rPr>
          <w:b/>
          <w:sz w:val="28"/>
          <w:szCs w:val="28"/>
        </w:rPr>
      </w:pPr>
    </w:p>
    <w:p w:rsidR="00D521E0" w:rsidRDefault="00EB335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 роботу водогосподарського комплексу у </w:t>
      </w:r>
      <w:proofErr w:type="spellStart"/>
      <w:r>
        <w:rPr>
          <w:sz w:val="28"/>
          <w:szCs w:val="28"/>
        </w:rPr>
        <w:t>суббасей</w:t>
      </w:r>
      <w:r>
        <w:rPr>
          <w:sz w:val="28"/>
          <w:szCs w:val="28"/>
        </w:rPr>
        <w:t>ні</w:t>
      </w:r>
      <w:proofErr w:type="spellEnd"/>
      <w:r>
        <w:rPr>
          <w:sz w:val="28"/>
          <w:szCs w:val="28"/>
        </w:rPr>
        <w:t xml:space="preserve"> Сіверського Дінця протягом весняного періоду в умовах воєнного стану та створення умов для забезпечення водними ресурсами водокористувачів в меженний період.</w:t>
      </w:r>
    </w:p>
    <w:p w:rsidR="00D521E0" w:rsidRDefault="00EB3358">
      <w:pPr>
        <w:tabs>
          <w:tab w:val="left" w:pos="993"/>
        </w:tabs>
        <w:ind w:lef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 поточні та очікувані характеристики гідрометеорологічної та водогосподарської обстановки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літньо</w:t>
      </w:r>
      <w:proofErr w:type="spellEnd"/>
      <w:r w:rsidR="00352146">
        <w:rPr>
          <w:sz w:val="28"/>
          <w:szCs w:val="28"/>
        </w:rPr>
        <w:t>-</w:t>
      </w:r>
      <w:r>
        <w:rPr>
          <w:sz w:val="28"/>
          <w:szCs w:val="28"/>
        </w:rPr>
        <w:t xml:space="preserve">осінній період 2025 року в </w:t>
      </w:r>
      <w:proofErr w:type="spellStart"/>
      <w:r>
        <w:rPr>
          <w:sz w:val="28"/>
          <w:szCs w:val="28"/>
        </w:rPr>
        <w:t>суббасейні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Сіверськ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>інця</w:t>
      </w:r>
      <w:r>
        <w:rPr>
          <w:sz w:val="28"/>
          <w:szCs w:val="28"/>
        </w:rPr>
        <w:t>.</w:t>
      </w:r>
    </w:p>
    <w:p w:rsidR="00D521E0" w:rsidRDefault="00EB3358">
      <w:pPr>
        <w:tabs>
          <w:tab w:val="left" w:pos="993"/>
        </w:tabs>
        <w:ind w:lef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 стан масив</w:t>
      </w:r>
      <w:r w:rsidR="00352146">
        <w:rPr>
          <w:sz w:val="28"/>
          <w:szCs w:val="28"/>
        </w:rPr>
        <w:t xml:space="preserve">ів поверхневих вод </w:t>
      </w:r>
      <w:proofErr w:type="spellStart"/>
      <w:r w:rsidR="00352146">
        <w:rPr>
          <w:sz w:val="28"/>
          <w:szCs w:val="28"/>
        </w:rPr>
        <w:t>суббасейну</w:t>
      </w:r>
      <w:proofErr w:type="spellEnd"/>
      <w:r w:rsidR="00352146">
        <w:rPr>
          <w:sz w:val="28"/>
          <w:szCs w:val="28"/>
        </w:rPr>
        <w:t xml:space="preserve"> </w:t>
      </w:r>
      <w:r>
        <w:rPr>
          <w:sz w:val="28"/>
          <w:szCs w:val="28"/>
        </w:rPr>
        <w:t>Сіверськ</w:t>
      </w:r>
      <w:r w:rsidR="00352146">
        <w:rPr>
          <w:sz w:val="28"/>
          <w:szCs w:val="28"/>
        </w:rPr>
        <w:t>ого</w:t>
      </w:r>
      <w:r>
        <w:rPr>
          <w:sz w:val="28"/>
          <w:szCs w:val="28"/>
        </w:rPr>
        <w:t xml:space="preserve"> Д</w:t>
      </w:r>
      <w:r w:rsidR="00352146">
        <w:rPr>
          <w:sz w:val="28"/>
          <w:szCs w:val="28"/>
        </w:rPr>
        <w:t>інця</w:t>
      </w:r>
      <w:r>
        <w:rPr>
          <w:sz w:val="28"/>
          <w:szCs w:val="28"/>
        </w:rPr>
        <w:t xml:space="preserve"> за результатами державного моніторингу.</w:t>
      </w:r>
    </w:p>
    <w:p w:rsidR="00D521E0" w:rsidRDefault="00EB3358">
      <w:pPr>
        <w:tabs>
          <w:tab w:val="left" w:pos="993"/>
        </w:tabs>
        <w:ind w:lef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 режим роботи </w:t>
      </w:r>
      <w:proofErr w:type="spellStart"/>
      <w:r>
        <w:rPr>
          <w:color w:val="000000"/>
          <w:sz w:val="28"/>
          <w:szCs w:val="28"/>
        </w:rPr>
        <w:t>Краснопавлівського</w:t>
      </w:r>
      <w:proofErr w:type="spellEnd"/>
      <w:r>
        <w:rPr>
          <w:color w:val="000000"/>
          <w:sz w:val="28"/>
          <w:szCs w:val="28"/>
        </w:rPr>
        <w:t xml:space="preserve"> водосховища </w:t>
      </w:r>
      <w:r>
        <w:rPr>
          <w:sz w:val="28"/>
          <w:szCs w:val="28"/>
        </w:rPr>
        <w:t xml:space="preserve">та </w:t>
      </w:r>
      <w:r>
        <w:rPr>
          <w:color w:val="000000"/>
          <w:sz w:val="28"/>
          <w:szCs w:val="28"/>
        </w:rPr>
        <w:t>здійснення природоохорон</w:t>
      </w:r>
      <w:r>
        <w:rPr>
          <w:color w:val="000000"/>
          <w:sz w:val="28"/>
          <w:szCs w:val="28"/>
        </w:rPr>
        <w:t>них заходів.</w:t>
      </w:r>
    </w:p>
    <w:p w:rsidR="00D521E0" w:rsidRDefault="00EB3358">
      <w:pPr>
        <w:widowControl w:val="0"/>
        <w:ind w:firstLine="73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sz w:val="28"/>
          <w:szCs w:val="28"/>
        </w:rPr>
        <w:t xml:space="preserve">Пропозиції учасників водогосподарського комплексу щодо режимів роботи водосховищ та водогосподарських систем у </w:t>
      </w:r>
      <w:proofErr w:type="spellStart"/>
      <w:r>
        <w:rPr>
          <w:sz w:val="28"/>
          <w:szCs w:val="28"/>
        </w:rPr>
        <w:t>суббасейні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Сіверського Дінця</w:t>
      </w:r>
      <w:r w:rsidR="00352146">
        <w:rPr>
          <w:sz w:val="28"/>
          <w:szCs w:val="28"/>
        </w:rPr>
        <w:t xml:space="preserve"> протягом періоду </w:t>
      </w:r>
      <w:proofErr w:type="spellStart"/>
      <w:r w:rsidR="00352146">
        <w:rPr>
          <w:sz w:val="28"/>
          <w:szCs w:val="28"/>
        </w:rPr>
        <w:t>літньо</w:t>
      </w:r>
      <w:proofErr w:type="spellEnd"/>
      <w:r w:rsidR="00352146">
        <w:rPr>
          <w:sz w:val="28"/>
          <w:szCs w:val="28"/>
        </w:rPr>
        <w:t>-</w:t>
      </w:r>
      <w:r>
        <w:rPr>
          <w:sz w:val="28"/>
          <w:szCs w:val="28"/>
        </w:rPr>
        <w:t>осінньої межені 2025 року з урахуванням умов воєнного стану.</w:t>
      </w:r>
    </w:p>
    <w:p w:rsidR="00D521E0" w:rsidRDefault="00EB3358">
      <w:pPr>
        <w:ind w:firstLine="73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узгодження режимів роботи водосховищ і водогосподарських систем у </w:t>
      </w:r>
      <w:proofErr w:type="spellStart"/>
      <w:r>
        <w:rPr>
          <w:sz w:val="28"/>
          <w:szCs w:val="28"/>
        </w:rPr>
        <w:t>суббасейні</w:t>
      </w:r>
      <w:proofErr w:type="spellEnd"/>
      <w:r>
        <w:rPr>
          <w:sz w:val="28"/>
          <w:szCs w:val="28"/>
        </w:rPr>
        <w:t xml:space="preserve"> Сівер</w:t>
      </w:r>
      <w:r w:rsidR="00352146">
        <w:rPr>
          <w:sz w:val="28"/>
          <w:szCs w:val="28"/>
        </w:rPr>
        <w:t xml:space="preserve">ського Дінця на період </w:t>
      </w:r>
      <w:proofErr w:type="spellStart"/>
      <w:r w:rsidR="00352146">
        <w:rPr>
          <w:sz w:val="28"/>
          <w:szCs w:val="28"/>
        </w:rPr>
        <w:t>літньо</w:t>
      </w:r>
      <w:proofErr w:type="spellEnd"/>
      <w:r w:rsidR="00352146">
        <w:rPr>
          <w:sz w:val="28"/>
          <w:szCs w:val="28"/>
        </w:rPr>
        <w:t>-</w:t>
      </w:r>
      <w:r>
        <w:rPr>
          <w:sz w:val="28"/>
          <w:szCs w:val="28"/>
        </w:rPr>
        <w:t xml:space="preserve">осінньої межені 2025 року для забезпечення потреб водокористувачів </w:t>
      </w:r>
      <w:proofErr w:type="spellStart"/>
      <w:r>
        <w:rPr>
          <w:sz w:val="28"/>
          <w:szCs w:val="28"/>
        </w:rPr>
        <w:t>суббасейну</w:t>
      </w:r>
      <w:proofErr w:type="spellEnd"/>
      <w:r>
        <w:rPr>
          <w:sz w:val="28"/>
          <w:szCs w:val="28"/>
        </w:rPr>
        <w:t xml:space="preserve"> Сіверського Дінця з урахуванням умов воєнного стану</w:t>
      </w:r>
      <w:r>
        <w:rPr>
          <w:bCs/>
          <w:sz w:val="28"/>
          <w:szCs w:val="28"/>
        </w:rPr>
        <w:t xml:space="preserve">. </w:t>
      </w:r>
    </w:p>
    <w:p w:rsidR="00D521E0" w:rsidRDefault="00D521E0">
      <w:pPr>
        <w:ind w:firstLine="675"/>
        <w:jc w:val="both"/>
        <w:rPr>
          <w:sz w:val="28"/>
          <w:szCs w:val="28"/>
        </w:rPr>
      </w:pPr>
    </w:p>
    <w:p w:rsidR="00D521E0" w:rsidRDefault="00D521E0">
      <w:pPr>
        <w:jc w:val="both"/>
        <w:rPr>
          <w:sz w:val="28"/>
          <w:szCs w:val="28"/>
        </w:rPr>
      </w:pPr>
    </w:p>
    <w:p w:rsidR="00D521E0" w:rsidRDefault="00D521E0">
      <w:pPr>
        <w:ind w:firstLine="680"/>
        <w:jc w:val="both"/>
      </w:pPr>
    </w:p>
    <w:sectPr w:rsidR="00D521E0">
      <w:pgSz w:w="11906" w:h="16838"/>
      <w:pgMar w:top="850" w:right="850" w:bottom="850" w:left="1417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Verdana">
    <w:panose1 w:val="020B0604030504040204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E0"/>
    <w:rsid w:val="00352146"/>
    <w:rsid w:val="008C1947"/>
    <w:rsid w:val="00A72C92"/>
    <w:rsid w:val="00AF5DC7"/>
    <w:rsid w:val="00D521E0"/>
    <w:rsid w:val="00EB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43E5A-5091-45C2-A678-BE292071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45D"/>
    <w:pPr>
      <w:suppressAutoHyphens/>
    </w:pPr>
    <w:rPr>
      <w:rFonts w:ascii="Times New Roman" w:eastAsia="Times New Roman" w:hAnsi="Times New Roman"/>
      <w:lang w:val="uk-UA"/>
    </w:rPr>
  </w:style>
  <w:style w:type="paragraph" w:styleId="2">
    <w:name w:val="heading 2"/>
    <w:basedOn w:val="a"/>
    <w:next w:val="a"/>
    <w:qFormat/>
    <w:rsid w:val="00C35766"/>
    <w:pPr>
      <w:keepNext/>
      <w:keepLines/>
      <w:spacing w:before="200" w:line="276" w:lineRule="auto"/>
      <w:outlineLvl w:val="1"/>
    </w:pPr>
    <w:rPr>
      <w:rFonts w:ascii="Cambria" w:eastAsia="Calibri" w:hAnsi="Cambria"/>
      <w:b/>
      <w:color w:val="4F81BD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0"/>
    <w:qFormat/>
    <w:locked/>
    <w:rsid w:val="00C35766"/>
    <w:rPr>
      <w:rFonts w:ascii="Cambria" w:hAnsi="Cambria"/>
      <w:b/>
      <w:color w:val="4F81BD"/>
      <w:sz w:val="26"/>
      <w:lang w:bidi="ar-SA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rsid w:val="00037C5E"/>
    <w:pPr>
      <w:spacing w:after="140" w:line="276" w:lineRule="auto"/>
    </w:pPr>
  </w:style>
  <w:style w:type="paragraph" w:styleId="a4">
    <w:name w:val="List"/>
    <w:basedOn w:val="a3"/>
    <w:rsid w:val="00037C5E"/>
    <w:rPr>
      <w:rFonts w:cs="Arial"/>
    </w:rPr>
  </w:style>
  <w:style w:type="paragraph" w:styleId="a5">
    <w:name w:val="caption"/>
    <w:basedOn w:val="a"/>
    <w:qFormat/>
    <w:rsid w:val="00037C5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6">
    <w:name w:val="Title"/>
    <w:basedOn w:val="a"/>
    <w:next w:val="a3"/>
    <w:qFormat/>
    <w:rsid w:val="00037C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index heading"/>
    <w:basedOn w:val="a"/>
    <w:qFormat/>
    <w:rsid w:val="00037C5E"/>
    <w:pPr>
      <w:suppressLineNumbers/>
    </w:pPr>
    <w:rPr>
      <w:rFonts w:cs="Arial"/>
    </w:rPr>
  </w:style>
  <w:style w:type="paragraph" w:customStyle="1" w:styleId="1">
    <w:name w:val="Знак1"/>
    <w:basedOn w:val="a"/>
    <w:qFormat/>
    <w:rsid w:val="008C545D"/>
    <w:rPr>
      <w:rFonts w:ascii="Verdana" w:hAnsi="Verdana"/>
      <w:lang w:val="en-US" w:eastAsia="en-US"/>
    </w:rPr>
  </w:style>
  <w:style w:type="paragraph" w:customStyle="1" w:styleId="a8">
    <w:name w:val="Знак"/>
    <w:basedOn w:val="a"/>
    <w:qFormat/>
    <w:rsid w:val="00C839EC"/>
    <w:rPr>
      <w:rFonts w:ascii="Verdana" w:hAnsi="Verdana"/>
      <w:lang w:val="en-US" w:eastAsia="en-US"/>
    </w:rPr>
  </w:style>
  <w:style w:type="paragraph" w:styleId="a9">
    <w:name w:val="List Paragraph"/>
    <w:basedOn w:val="a"/>
    <w:uiPriority w:val="34"/>
    <w:qFormat/>
    <w:rsid w:val="00FB0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SPecialiST RePack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subject/>
  <dc:creator>ТЄБ1</dc:creator>
  <dc:description/>
  <cp:lastModifiedBy>Admin</cp:lastModifiedBy>
  <cp:revision>2</cp:revision>
  <cp:lastPrinted>2021-03-01T06:25:00Z</cp:lastPrinted>
  <dcterms:created xsi:type="dcterms:W3CDTF">2025-06-02T14:25:00Z</dcterms:created>
  <dcterms:modified xsi:type="dcterms:W3CDTF">2025-06-02T14:25:00Z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